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545E08" w:rsidRPr="00545E08">
        <w:rPr>
          <w:rFonts w:ascii="GHEA Grapalat" w:hAnsi="GHEA Grapalat"/>
          <w:i w:val="0"/>
          <w:sz w:val="24"/>
          <w:szCs w:val="24"/>
        </w:rPr>
        <w:t>21</w:t>
      </w:r>
      <w:r w:rsidRPr="00CD3395">
        <w:rPr>
          <w:rFonts w:ascii="GHEA Grapalat" w:hAnsi="GHEA Grapalat"/>
          <w:i w:val="0"/>
          <w:sz w:val="24"/>
          <w:szCs w:val="24"/>
        </w:rPr>
        <w:t>" "</w:t>
      </w:r>
      <w:r w:rsidR="00F15840">
        <w:rPr>
          <w:rFonts w:ascii="GHEA Grapalat" w:hAnsi="GHEA Grapalat"/>
          <w:i w:val="0"/>
          <w:sz w:val="24"/>
          <w:szCs w:val="24"/>
        </w:rPr>
        <w:t>11</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545E08">
        <w:rPr>
          <w:rFonts w:ascii="GHEA Grapalat" w:hAnsi="GHEA Grapalat"/>
          <w:i w:val="0"/>
          <w:sz w:val="24"/>
          <w:szCs w:val="24"/>
        </w:rPr>
        <w:t>EQ GHTsDzB 20/18</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r w:rsidR="00545E08">
        <w:rPr>
          <w:rFonts w:ascii="GHEA Grapalat" w:hAnsi="GHEA Grapalat"/>
          <w:i w:val="0"/>
          <w:sz w:val="24"/>
          <w:szCs w:val="24"/>
        </w:rPr>
        <w:t xml:space="preserve">услуг </w:t>
      </w:r>
      <w:r w:rsidR="00545E08" w:rsidRPr="00545E08">
        <w:rPr>
          <w:rFonts w:ascii="GHEA Grapalat" w:hAnsi="GHEA Grapalat"/>
          <w:b/>
          <w:i w:val="0"/>
          <w:sz w:val="24"/>
          <w:szCs w:val="24"/>
        </w:rPr>
        <w:t>организ</w:t>
      </w:r>
      <w:r w:rsidR="00545E08">
        <w:rPr>
          <w:rFonts w:ascii="GHEA Grapalat" w:hAnsi="GHEA Grapalat"/>
          <w:b/>
          <w:i w:val="0"/>
          <w:sz w:val="24"/>
          <w:szCs w:val="24"/>
        </w:rPr>
        <w:t>ования</w:t>
      </w:r>
      <w:r w:rsidR="00545E08" w:rsidRPr="00545E08">
        <w:rPr>
          <w:rFonts w:ascii="GHEA Grapalat" w:hAnsi="GHEA Grapalat"/>
          <w:b/>
          <w:i w:val="0"/>
          <w:sz w:val="24"/>
          <w:szCs w:val="24"/>
        </w:rPr>
        <w:t xml:space="preserve"> спортивных мероприятий</w:t>
      </w:r>
      <w:r w:rsidRPr="00CD3395">
        <w:rPr>
          <w:rFonts w:ascii="GHEA Grapalat" w:hAnsi="GHEA Grapalat"/>
          <w:i w:val="0"/>
          <w:sz w:val="24"/>
          <w:szCs w:val="24"/>
        </w:rPr>
        <w:t xml:space="preserve"> </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11:00 часов 7-го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533757">
        <w:rPr>
          <w:rFonts w:ascii="GHEA Grapalat" w:hAnsi="GHEA Grapalat"/>
          <w:b/>
          <w:i w:val="0"/>
          <w:sz w:val="24"/>
          <w:szCs w:val="24"/>
        </w:rPr>
        <w:t>2</w:t>
      </w:r>
      <w:r w:rsidR="00545E08">
        <w:rPr>
          <w:rFonts w:ascii="GHEA Grapalat" w:hAnsi="GHEA Grapalat"/>
          <w:b/>
          <w:i w:val="0"/>
          <w:sz w:val="24"/>
          <w:szCs w:val="24"/>
        </w:rPr>
        <w:t>8</w:t>
      </w:r>
      <w:r w:rsidR="00533757" w:rsidRPr="00533757">
        <w:rPr>
          <w:rFonts w:ascii="GHEA Grapalat" w:hAnsi="GHEA Grapalat"/>
          <w:b/>
          <w:i w:val="0"/>
          <w:sz w:val="24"/>
          <w:szCs w:val="24"/>
        </w:rPr>
        <w:t>-</w:t>
      </w:r>
      <w:r w:rsidR="00533757">
        <w:rPr>
          <w:rFonts w:ascii="GHEA Grapalat" w:hAnsi="GHEA Grapalat"/>
          <w:b/>
          <w:i w:val="0"/>
          <w:sz w:val="24"/>
          <w:szCs w:val="24"/>
        </w:rPr>
        <w:t>го ноября, 2019г.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дня</w:t>
      </w:r>
      <w:r w:rsidRPr="00CD3395">
        <w:rPr>
          <w:rFonts w:ascii="GHEA Grapalat" w:hAnsi="GHEA Grapalat"/>
          <w:i w:val="0"/>
          <w:sz w:val="24"/>
          <w:szCs w:val="24"/>
        </w:rPr>
        <w:t xml:space="preserve"> </w:t>
      </w:r>
      <w:r w:rsidR="00545E08">
        <w:rPr>
          <w:rFonts w:ascii="GHEA Grapalat" w:hAnsi="GHEA Grapalat"/>
          <w:b/>
          <w:i w:val="0"/>
          <w:sz w:val="24"/>
          <w:szCs w:val="24"/>
        </w:rPr>
        <w:t>(28-го ноября, 2019г.)</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w:t>
      </w:r>
      <w:r w:rsidR="00F15840">
        <w:rPr>
          <w:rFonts w:ascii="GHEA Grapalat" w:hAnsi="GHEA Grapalat"/>
          <w:b/>
          <w:i w:val="0"/>
          <w:sz w:val="24"/>
          <w:szCs w:val="24"/>
        </w:rPr>
        <w:t>дня</w:t>
      </w:r>
      <w:r w:rsidR="00533757">
        <w:rPr>
          <w:rFonts w:ascii="GHEA Grapalat" w:hAnsi="GHEA Grapalat"/>
          <w:b/>
          <w:i w:val="0"/>
          <w:sz w:val="24"/>
          <w:szCs w:val="24"/>
        </w:rPr>
        <w:t xml:space="preserve"> </w:t>
      </w:r>
      <w:r w:rsidR="00545E08">
        <w:rPr>
          <w:rFonts w:ascii="GHEA Grapalat" w:hAnsi="GHEA Grapalat"/>
          <w:b/>
          <w:i w:val="0"/>
          <w:sz w:val="24"/>
          <w:szCs w:val="24"/>
        </w:rPr>
        <w:t>(28-го ноября, 2019г.)</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D8139D" w:rsidRPr="00D8139D">
        <w:rPr>
          <w:rFonts w:ascii="GHEA Grapalat" w:hAnsi="GHEA Grapalat"/>
          <w:b/>
        </w:rPr>
        <w:t xml:space="preserve">УСЛУГ </w:t>
      </w:r>
      <w:r w:rsidR="00545E08" w:rsidRPr="00545E08">
        <w:rPr>
          <w:rFonts w:ascii="GHEA Grapalat" w:hAnsi="GHEA Grapalat"/>
          <w:b/>
        </w:rPr>
        <w:t>ОРГАНИЗОВАНИЯ СПОРТИВНЫХ МЕРОПРИЯТИЙ</w:t>
      </w:r>
      <w:r w:rsidR="00545E08" w:rsidRPr="00CD3395">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w:t>
      </w:r>
      <w:r w:rsidR="00533757">
        <w:rPr>
          <w:rFonts w:ascii="GHEA Grapalat" w:hAnsi="GHEA Grapalat"/>
        </w:rPr>
        <w:t>и</w:t>
      </w:r>
      <w:r w:rsidRPr="00462876">
        <w:rPr>
          <w:rFonts w:ascii="GHEA Grapalat" w:hAnsi="GHEA Grapalat"/>
        </w:rPr>
        <w:t xml:space="preserve"> г.Ереван</w:t>
      </w:r>
      <w:r w:rsidR="00533757">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545E08" w:rsidP="008770CB">
      <w:pPr>
        <w:pStyle w:val="BodyTextIndent"/>
        <w:widowControl w:val="0"/>
        <w:spacing w:line="240" w:lineRule="auto"/>
        <w:ind w:firstLine="0"/>
        <w:jc w:val="center"/>
        <w:rPr>
          <w:rFonts w:ascii="GHEA Grapalat" w:hAnsi="GHEA Grapalat"/>
          <w:b/>
          <w:i w:val="0"/>
          <w:sz w:val="24"/>
          <w:szCs w:val="24"/>
        </w:rPr>
      </w:pPr>
      <w:r w:rsidRPr="00545E08">
        <w:rPr>
          <w:rFonts w:ascii="GHEA Grapalat" w:hAnsi="GHEA Grapalat"/>
          <w:b/>
          <w:i w:val="0"/>
          <w:sz w:val="24"/>
          <w:szCs w:val="24"/>
        </w:rPr>
        <w:t>УСЛУГ ОРГАНИЗОВАНИЯ СПОРТИВНЫХ МЕРОПРИЯТИЙ</w:t>
      </w:r>
      <w:r w:rsidRPr="00C72614">
        <w:rPr>
          <w:rFonts w:ascii="GHEA Grapalat" w:hAnsi="GHEA Grapalat"/>
          <w:b/>
          <w:i w:val="0"/>
          <w:sz w:val="24"/>
          <w:szCs w:val="24"/>
        </w:rPr>
        <w:t xml:space="preserve"> </w:t>
      </w:r>
      <w:r w:rsidR="008770CB" w:rsidRPr="00C72614">
        <w:rPr>
          <w:rFonts w:ascii="GHEA Grapalat" w:hAnsi="GHEA Grapalat"/>
          <w:b/>
          <w:i w:val="0"/>
          <w:sz w:val="24"/>
          <w:szCs w:val="24"/>
        </w:rPr>
        <w:t>ДЛЯ НУЖД</w:t>
      </w:r>
      <w:r w:rsidR="00D8139D">
        <w:rPr>
          <w:rFonts w:ascii="GHEA Grapalat" w:hAnsi="GHEA Grapalat"/>
          <w:b/>
          <w:i w:val="0"/>
          <w:sz w:val="24"/>
          <w:szCs w:val="24"/>
        </w:rPr>
        <w:t xml:space="preserve">  МЭРИИ</w:t>
      </w:r>
      <w:r w:rsidR="008770CB" w:rsidRPr="0065631F">
        <w:rPr>
          <w:rFonts w:ascii="GHEA Grapalat" w:hAnsi="GHEA Grapalat"/>
          <w:b/>
          <w:i w:val="0"/>
          <w:sz w:val="24"/>
          <w:szCs w:val="24"/>
        </w:rPr>
        <w:t xml:space="preserve"> Г.ЕРЕВАН</w:t>
      </w:r>
      <w:r w:rsidR="00D8139D">
        <w:rPr>
          <w:rFonts w:ascii="GHEA Grapalat" w:hAnsi="GHEA Grapalat"/>
          <w:b/>
          <w:i w:val="0"/>
          <w:sz w:val="24"/>
          <w:szCs w:val="24"/>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45E08">
        <w:rPr>
          <w:rFonts w:ascii="GHEA Grapalat" w:hAnsi="GHEA Grapalat"/>
          <w:spacing w:val="-6"/>
        </w:rPr>
        <w:t>EQ GHTsDzB 20/18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545E08" w:rsidRPr="00545E08">
        <w:rPr>
          <w:rFonts w:ascii="GHEA Grapalat" w:hAnsi="GHEA Grapalat"/>
          <w:b/>
          <w:i w:val="0"/>
          <w:sz w:val="22"/>
          <w:szCs w:val="24"/>
        </w:rPr>
        <w:t>услуги организования спортивных мероприятий</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545E08">
        <w:rPr>
          <w:rFonts w:ascii="GHEA Grapalat" w:hAnsi="GHEA Grapalat"/>
          <w:i w:val="0"/>
          <w:sz w:val="24"/>
          <w:szCs w:val="24"/>
        </w:rPr>
        <w:t>7</w:t>
      </w:r>
      <w:r w:rsidR="00D8139D">
        <w:rPr>
          <w:rFonts w:ascii="GHEA Grapalat" w:hAnsi="GHEA Grapalat"/>
          <w:i w:val="0"/>
          <w:sz w:val="24"/>
          <w:szCs w:val="24"/>
        </w:rPr>
        <w:t>"</w:t>
      </w:r>
      <w:r w:rsidR="00545E08">
        <w:rPr>
          <w:rFonts w:ascii="GHEA Grapalat" w:hAnsi="GHEA Grapalat"/>
          <w:i w:val="0"/>
          <w:sz w:val="24"/>
          <w:szCs w:val="24"/>
        </w:rPr>
        <w:t xml:space="preserve"> (семь)</w:t>
      </w:r>
      <w:r w:rsidR="00D8139D">
        <w:rPr>
          <w:rFonts w:ascii="GHEA Grapalat" w:hAnsi="GHEA Grapalat"/>
          <w:i w:val="0"/>
          <w:sz w:val="24"/>
          <w:szCs w:val="24"/>
        </w:rPr>
        <w:t xml:space="preserve"> лотах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D8139D" w:rsidRDefault="00545E08" w:rsidP="00D12742">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Организование</w:t>
            </w:r>
            <w:r w:rsidRPr="00545E08">
              <w:rPr>
                <w:rFonts w:ascii="GHEA Grapalat" w:hAnsi="GHEA Grapalat"/>
                <w:sz w:val="24"/>
                <w:szCs w:val="24"/>
              </w:rPr>
              <w:t xml:space="preserve"> открытого чемпионата</w:t>
            </w:r>
            <w:r>
              <w:rPr>
                <w:rFonts w:ascii="GHEA Grapalat" w:hAnsi="GHEA Grapalat"/>
                <w:sz w:val="24"/>
                <w:szCs w:val="24"/>
              </w:rPr>
              <w:t xml:space="preserve"> </w:t>
            </w:r>
            <w:r w:rsidRPr="00545E08">
              <w:rPr>
                <w:rFonts w:ascii="GHEA Grapalat" w:hAnsi="GHEA Grapalat"/>
                <w:sz w:val="24"/>
                <w:szCs w:val="24"/>
              </w:rPr>
              <w:t>по фехтованию</w:t>
            </w:r>
            <w:r w:rsidR="00D12742">
              <w:rPr>
                <w:rFonts w:ascii="GHEA Grapalat" w:hAnsi="GHEA Grapalat"/>
                <w:sz w:val="24"/>
                <w:szCs w:val="24"/>
              </w:rPr>
              <w:t xml:space="preserve">  в административном округе</w:t>
            </w:r>
            <w:r w:rsidRPr="00545E08">
              <w:rPr>
                <w:rFonts w:ascii="GHEA Grapalat" w:hAnsi="GHEA Grapalat"/>
                <w:sz w:val="24"/>
                <w:szCs w:val="24"/>
              </w:rPr>
              <w:t xml:space="preserve"> Арабкир</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D12742" w:rsidRPr="009044F1" w:rsidRDefault="00D12742" w:rsidP="00D8139D">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Организование</w:t>
            </w:r>
            <w:r w:rsidRPr="00D12742">
              <w:rPr>
                <w:rFonts w:ascii="GHEA Grapalat" w:hAnsi="GHEA Grapalat"/>
                <w:sz w:val="24"/>
                <w:szCs w:val="24"/>
              </w:rPr>
              <w:t xml:space="preserve"> </w:t>
            </w:r>
            <w:r>
              <w:rPr>
                <w:rFonts w:ascii="GHEA Grapalat" w:hAnsi="GHEA Grapalat"/>
                <w:sz w:val="24"/>
                <w:szCs w:val="24"/>
              </w:rPr>
              <w:t>открытого</w:t>
            </w:r>
            <w:r w:rsidRPr="00D12742">
              <w:rPr>
                <w:rFonts w:ascii="GHEA Grapalat" w:hAnsi="GHEA Grapalat"/>
                <w:sz w:val="24"/>
                <w:szCs w:val="24"/>
              </w:rPr>
              <w:t xml:space="preserve"> чемпионат</w:t>
            </w:r>
            <w:r>
              <w:rPr>
                <w:rFonts w:ascii="GHEA Grapalat" w:hAnsi="GHEA Grapalat"/>
                <w:sz w:val="24"/>
                <w:szCs w:val="24"/>
              </w:rPr>
              <w:t>а</w:t>
            </w:r>
            <w:r w:rsidRPr="00D12742">
              <w:rPr>
                <w:rFonts w:ascii="GHEA Grapalat" w:hAnsi="GHEA Grapalat"/>
                <w:sz w:val="24"/>
                <w:szCs w:val="24"/>
              </w:rPr>
              <w:t xml:space="preserve"> по шахматам в общеобразовательных школах</w:t>
            </w:r>
            <w:r>
              <w:rPr>
                <w:rFonts w:ascii="GHEA Grapalat" w:hAnsi="GHEA Grapalat"/>
                <w:sz w:val="24"/>
                <w:szCs w:val="24"/>
              </w:rPr>
              <w:t xml:space="preserve"> административного округа</w:t>
            </w:r>
            <w:r w:rsidRPr="00545E08">
              <w:rPr>
                <w:rFonts w:ascii="GHEA Grapalat" w:hAnsi="GHEA Grapalat"/>
                <w:sz w:val="24"/>
                <w:szCs w:val="24"/>
              </w:rPr>
              <w:t xml:space="preserve"> Арабкир</w:t>
            </w:r>
          </w:p>
        </w:tc>
      </w:tr>
      <w:tr w:rsidR="00D12742" w:rsidRPr="009044F1" w:rsidTr="004E0B7B">
        <w:trPr>
          <w:jc w:val="center"/>
        </w:trPr>
        <w:tc>
          <w:tcPr>
            <w:tcW w:w="1530" w:type="dxa"/>
            <w:vAlign w:val="center"/>
          </w:tcPr>
          <w:p w:rsidR="00D12742" w:rsidRPr="009044F1"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D12742" w:rsidRPr="00D12742" w:rsidRDefault="00D12742" w:rsidP="00D12742">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 xml:space="preserve">Организование чемпионата  по плану 29-ых спортивных игр </w:t>
            </w:r>
            <w:r w:rsidRPr="00D12742">
              <w:rPr>
                <w:rFonts w:ascii="GHEA Grapalat" w:hAnsi="GHEA Grapalat"/>
                <w:sz w:val="24"/>
                <w:szCs w:val="24"/>
              </w:rPr>
              <w:t>общеобразовательных школ</w:t>
            </w:r>
            <w:r>
              <w:rPr>
                <w:rFonts w:ascii="GHEA Grapalat" w:hAnsi="GHEA Grapalat"/>
                <w:sz w:val="24"/>
                <w:szCs w:val="24"/>
              </w:rPr>
              <w:t xml:space="preserve"> административного округа</w:t>
            </w:r>
            <w:r w:rsidRPr="00545E08">
              <w:rPr>
                <w:rFonts w:ascii="GHEA Grapalat" w:hAnsi="GHEA Grapalat"/>
                <w:sz w:val="24"/>
                <w:szCs w:val="24"/>
              </w:rPr>
              <w:t xml:space="preserve"> Арабкир</w:t>
            </w:r>
          </w:p>
        </w:tc>
      </w:tr>
      <w:tr w:rsidR="00D12742" w:rsidRPr="009044F1" w:rsidTr="004E0B7B">
        <w:trPr>
          <w:jc w:val="center"/>
        </w:trPr>
        <w:tc>
          <w:tcPr>
            <w:tcW w:w="1530" w:type="dxa"/>
            <w:vAlign w:val="center"/>
          </w:tcPr>
          <w:p w:rsidR="00D12742"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D12742" w:rsidRDefault="00D12742" w:rsidP="00D12742">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Организование</w:t>
            </w:r>
            <w:r w:rsidRPr="00D12742">
              <w:rPr>
                <w:rFonts w:ascii="GHEA Grapalat" w:hAnsi="GHEA Grapalat"/>
                <w:sz w:val="24"/>
                <w:szCs w:val="24"/>
              </w:rPr>
              <w:t xml:space="preserve"> спортивного мероприятия "Спортл</w:t>
            </w:r>
            <w:r>
              <w:rPr>
                <w:rFonts w:ascii="GHEA Grapalat" w:hAnsi="GHEA Grapalat"/>
                <w:sz w:val="24"/>
                <w:szCs w:val="24"/>
              </w:rPr>
              <w:t>андия</w:t>
            </w:r>
            <w:r w:rsidRPr="00D12742">
              <w:rPr>
                <w:rFonts w:ascii="GHEA Grapalat" w:hAnsi="GHEA Grapalat"/>
                <w:sz w:val="24"/>
                <w:szCs w:val="24"/>
              </w:rPr>
              <w:t>" между</w:t>
            </w:r>
            <w:r>
              <w:rPr>
                <w:rFonts w:ascii="GHEA Grapalat" w:hAnsi="GHEA Grapalat"/>
                <w:sz w:val="24"/>
                <w:szCs w:val="24"/>
              </w:rPr>
              <w:t xml:space="preserve"> </w:t>
            </w:r>
            <w:r w:rsidRPr="00D12742">
              <w:rPr>
                <w:rFonts w:ascii="GHEA Grapalat" w:hAnsi="GHEA Grapalat"/>
                <w:sz w:val="24"/>
                <w:szCs w:val="24"/>
              </w:rPr>
              <w:t xml:space="preserve">классами </w:t>
            </w:r>
            <w:r>
              <w:rPr>
                <w:rFonts w:ascii="GHEA Grapalat" w:hAnsi="GHEA Grapalat"/>
                <w:sz w:val="24"/>
                <w:szCs w:val="24"/>
              </w:rPr>
              <w:t>1-3</w:t>
            </w:r>
            <w:r w:rsidRPr="00D12742">
              <w:rPr>
                <w:rFonts w:ascii="GHEA Grapalat" w:hAnsi="GHEA Grapalat"/>
                <w:sz w:val="24"/>
                <w:szCs w:val="24"/>
              </w:rPr>
              <w:t xml:space="preserve"> и 4-7 </w:t>
            </w:r>
            <w:r>
              <w:rPr>
                <w:rFonts w:ascii="GHEA Grapalat" w:hAnsi="GHEA Grapalat"/>
                <w:sz w:val="24"/>
                <w:szCs w:val="24"/>
              </w:rPr>
              <w:t xml:space="preserve">в </w:t>
            </w:r>
            <w:r w:rsidRPr="00D12742">
              <w:rPr>
                <w:rFonts w:ascii="GHEA Grapalat" w:hAnsi="GHEA Grapalat"/>
                <w:sz w:val="24"/>
                <w:szCs w:val="24"/>
              </w:rPr>
              <w:t>школ</w:t>
            </w:r>
            <w:r>
              <w:rPr>
                <w:rFonts w:ascii="GHEA Grapalat" w:hAnsi="GHEA Grapalat"/>
                <w:sz w:val="24"/>
                <w:szCs w:val="24"/>
              </w:rPr>
              <w:t>ах</w:t>
            </w:r>
            <w:r w:rsidRPr="00D12742">
              <w:rPr>
                <w:rFonts w:ascii="GHEA Grapalat" w:hAnsi="GHEA Grapalat"/>
                <w:sz w:val="24"/>
                <w:szCs w:val="24"/>
              </w:rPr>
              <w:t xml:space="preserve"> административного </w:t>
            </w:r>
            <w:r>
              <w:rPr>
                <w:rFonts w:ascii="GHEA Grapalat" w:hAnsi="GHEA Grapalat"/>
                <w:sz w:val="24"/>
                <w:szCs w:val="24"/>
              </w:rPr>
              <w:t>округа Арабкир / 3 тура / АВШ</w:t>
            </w:r>
            <w:r w:rsidRPr="00D12742">
              <w:rPr>
                <w:rFonts w:ascii="GHEA Grapalat" w:hAnsi="GHEA Grapalat"/>
                <w:sz w:val="24"/>
                <w:szCs w:val="24"/>
              </w:rPr>
              <w:t>, г. Ереван и Чемпионат РА /</w:t>
            </w:r>
          </w:p>
        </w:tc>
      </w:tr>
      <w:tr w:rsidR="00D12742" w:rsidRPr="009044F1" w:rsidTr="004E0B7B">
        <w:trPr>
          <w:jc w:val="center"/>
        </w:trPr>
        <w:tc>
          <w:tcPr>
            <w:tcW w:w="1530" w:type="dxa"/>
            <w:vAlign w:val="center"/>
          </w:tcPr>
          <w:p w:rsidR="00D12742"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D12742" w:rsidRDefault="009377B5" w:rsidP="009377B5">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 xml:space="preserve">Организование </w:t>
            </w:r>
            <w:r w:rsidRPr="009377B5">
              <w:rPr>
                <w:rFonts w:ascii="GHEA Grapalat" w:hAnsi="GHEA Grapalat"/>
                <w:sz w:val="24"/>
                <w:szCs w:val="24"/>
              </w:rPr>
              <w:t xml:space="preserve">военно-образовательных игр в общеобразовательных школах </w:t>
            </w:r>
            <w:r w:rsidRPr="00D12742">
              <w:rPr>
                <w:rFonts w:ascii="GHEA Grapalat" w:hAnsi="GHEA Grapalat"/>
                <w:sz w:val="24"/>
                <w:szCs w:val="24"/>
              </w:rPr>
              <w:t xml:space="preserve">административного </w:t>
            </w:r>
            <w:r>
              <w:rPr>
                <w:rFonts w:ascii="GHEA Grapalat" w:hAnsi="GHEA Grapalat"/>
                <w:sz w:val="24"/>
                <w:szCs w:val="24"/>
              </w:rPr>
              <w:t xml:space="preserve">округа </w:t>
            </w:r>
            <w:r w:rsidRPr="009377B5">
              <w:rPr>
                <w:rFonts w:ascii="GHEA Grapalat" w:hAnsi="GHEA Grapalat"/>
                <w:sz w:val="24"/>
                <w:szCs w:val="24"/>
              </w:rPr>
              <w:t>Эребуни</w:t>
            </w:r>
          </w:p>
        </w:tc>
      </w:tr>
      <w:tr w:rsidR="00D12742" w:rsidRPr="009044F1" w:rsidTr="004E0B7B">
        <w:trPr>
          <w:jc w:val="center"/>
        </w:trPr>
        <w:tc>
          <w:tcPr>
            <w:tcW w:w="1530" w:type="dxa"/>
            <w:vAlign w:val="center"/>
          </w:tcPr>
          <w:p w:rsidR="00D12742"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D12742" w:rsidRDefault="009377B5" w:rsidP="009377B5">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Организование</w:t>
            </w:r>
            <w:r w:rsidRPr="009377B5">
              <w:rPr>
                <w:rFonts w:ascii="GHEA Grapalat" w:hAnsi="GHEA Grapalat"/>
                <w:sz w:val="24"/>
                <w:szCs w:val="24"/>
              </w:rPr>
              <w:t xml:space="preserve"> спортивных игр, посвященных 29-летию независимости</w:t>
            </w:r>
            <w:r>
              <w:rPr>
                <w:rFonts w:ascii="GHEA Grapalat" w:hAnsi="GHEA Grapalat"/>
                <w:sz w:val="24"/>
                <w:szCs w:val="24"/>
              </w:rPr>
              <w:t xml:space="preserve"> </w:t>
            </w:r>
            <w:r w:rsidR="006665E9">
              <w:rPr>
                <w:rFonts w:ascii="GHEA Grapalat" w:hAnsi="GHEA Grapalat"/>
                <w:sz w:val="24"/>
                <w:szCs w:val="24"/>
              </w:rPr>
              <w:t>Республики Армении</w:t>
            </w:r>
            <w:r>
              <w:rPr>
                <w:rFonts w:ascii="GHEA Grapalat" w:hAnsi="GHEA Grapalat"/>
                <w:sz w:val="24"/>
                <w:szCs w:val="24"/>
              </w:rPr>
              <w:t>, в</w:t>
            </w:r>
            <w:r w:rsidRPr="009377B5">
              <w:rPr>
                <w:rFonts w:ascii="GHEA Grapalat" w:hAnsi="GHEA Grapalat"/>
                <w:sz w:val="24"/>
                <w:szCs w:val="24"/>
              </w:rPr>
              <w:t xml:space="preserve"> общеобразовательных школ</w:t>
            </w:r>
            <w:r>
              <w:rPr>
                <w:rFonts w:ascii="GHEA Grapalat" w:hAnsi="GHEA Grapalat"/>
                <w:sz w:val="24"/>
                <w:szCs w:val="24"/>
              </w:rPr>
              <w:t>ах</w:t>
            </w:r>
            <w:r w:rsidRPr="009377B5">
              <w:rPr>
                <w:rFonts w:ascii="GHEA Grapalat" w:hAnsi="GHEA Grapalat"/>
                <w:sz w:val="24"/>
                <w:szCs w:val="24"/>
              </w:rPr>
              <w:t xml:space="preserve"> </w:t>
            </w:r>
            <w:r w:rsidRPr="00D12742">
              <w:rPr>
                <w:rFonts w:ascii="GHEA Grapalat" w:hAnsi="GHEA Grapalat"/>
                <w:sz w:val="24"/>
                <w:szCs w:val="24"/>
              </w:rPr>
              <w:t xml:space="preserve">административного </w:t>
            </w:r>
            <w:r>
              <w:rPr>
                <w:rFonts w:ascii="GHEA Grapalat" w:hAnsi="GHEA Grapalat"/>
                <w:sz w:val="24"/>
                <w:szCs w:val="24"/>
              </w:rPr>
              <w:t xml:space="preserve">округа </w:t>
            </w:r>
            <w:r w:rsidRPr="009377B5">
              <w:rPr>
                <w:rFonts w:ascii="GHEA Grapalat" w:hAnsi="GHEA Grapalat"/>
                <w:sz w:val="24"/>
                <w:szCs w:val="24"/>
              </w:rPr>
              <w:t>Эребуни</w:t>
            </w:r>
          </w:p>
        </w:tc>
      </w:tr>
      <w:tr w:rsidR="00D12742" w:rsidRPr="009044F1" w:rsidTr="004E0B7B">
        <w:trPr>
          <w:jc w:val="center"/>
        </w:trPr>
        <w:tc>
          <w:tcPr>
            <w:tcW w:w="1530" w:type="dxa"/>
            <w:vAlign w:val="center"/>
          </w:tcPr>
          <w:p w:rsidR="00D12742"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D12742" w:rsidRDefault="009377B5" w:rsidP="009377B5">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Организование</w:t>
            </w:r>
            <w:r w:rsidRPr="009377B5">
              <w:rPr>
                <w:rFonts w:ascii="GHEA Grapalat" w:hAnsi="GHEA Grapalat"/>
                <w:sz w:val="24"/>
                <w:szCs w:val="24"/>
              </w:rPr>
              <w:t xml:space="preserve"> турнира на Кубок Национального собрания</w:t>
            </w:r>
            <w:r>
              <w:rPr>
                <w:rFonts w:ascii="GHEA Grapalat" w:hAnsi="GHEA Grapalat"/>
                <w:sz w:val="24"/>
                <w:szCs w:val="24"/>
              </w:rPr>
              <w:t xml:space="preserve">  </w:t>
            </w:r>
            <w:r w:rsidRPr="00D12742">
              <w:rPr>
                <w:rFonts w:ascii="GHEA Grapalat" w:hAnsi="GHEA Grapalat"/>
                <w:sz w:val="24"/>
                <w:szCs w:val="24"/>
              </w:rPr>
              <w:t xml:space="preserve">административного </w:t>
            </w:r>
            <w:r>
              <w:rPr>
                <w:rFonts w:ascii="GHEA Grapalat" w:hAnsi="GHEA Grapalat"/>
                <w:sz w:val="24"/>
                <w:szCs w:val="24"/>
              </w:rPr>
              <w:t xml:space="preserve">округа </w:t>
            </w:r>
            <w:r w:rsidRPr="009377B5">
              <w:rPr>
                <w:rFonts w:ascii="GHEA Grapalat" w:hAnsi="GHEA Grapalat"/>
                <w:sz w:val="24"/>
                <w:szCs w:val="24"/>
              </w:rPr>
              <w:t>Эребуни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03132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F01964" w:rsidRPr="0003132E">
        <w:rPr>
          <w:rStyle w:val="FootnoteReference"/>
          <w:rFonts w:ascii="GHEA Grapalat" w:hAnsi="GHEA Grapalat"/>
          <w:color w:val="000000" w:themeColor="text1"/>
          <w:sz w:val="24"/>
          <w:szCs w:val="24"/>
        </w:rPr>
        <w:footnoteReference w:customMarkFollows="1" w:id="3"/>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03132E" w:rsidRPr="0003132E">
        <w:rPr>
          <w:rFonts w:ascii="GHEA Grapalat" w:hAnsi="GHEA Grapalat"/>
          <w:b/>
          <w:sz w:val="24"/>
          <w:szCs w:val="24"/>
        </w:rPr>
        <w:t>11:00 часов 7-</w:t>
      </w:r>
      <w:r w:rsidRPr="0003132E">
        <w:rPr>
          <w:rFonts w:ascii="GHEA Grapalat" w:hAnsi="GHEA Grapalat"/>
          <w:b/>
          <w:sz w:val="24"/>
          <w:szCs w:val="24"/>
        </w:rPr>
        <w:t>го</w:t>
      </w:r>
      <w:r w:rsidR="00533757">
        <w:rPr>
          <w:rFonts w:ascii="GHEA Grapalat" w:hAnsi="GHEA Grapalat"/>
          <w:b/>
          <w:sz w:val="24"/>
          <w:szCs w:val="24"/>
        </w:rPr>
        <w:t xml:space="preserve"> </w:t>
      </w:r>
      <w:r w:rsidR="00545E08">
        <w:rPr>
          <w:rFonts w:ascii="GHEA Grapalat" w:hAnsi="GHEA Grapalat"/>
          <w:b/>
          <w:i/>
          <w:sz w:val="24"/>
          <w:szCs w:val="24"/>
        </w:rPr>
        <w:t>(28-го ноября, 2019г.)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03132E" w:rsidRPr="0003132E">
        <w:rPr>
          <w:rFonts w:ascii="GHEA Grapalat" w:hAnsi="GHEA Grapalat"/>
          <w:b/>
          <w:sz w:val="24"/>
          <w:szCs w:val="24"/>
        </w:rPr>
        <w:t>11:00 часов 7-го дня</w:t>
      </w:r>
      <w:r w:rsidR="00533757">
        <w:rPr>
          <w:rFonts w:ascii="GHEA Grapalat" w:hAnsi="GHEA Grapalat"/>
          <w:b/>
          <w:sz w:val="24"/>
          <w:szCs w:val="24"/>
        </w:rPr>
        <w:t xml:space="preserve"> </w:t>
      </w:r>
      <w:r w:rsidR="00545E08">
        <w:rPr>
          <w:rFonts w:ascii="GHEA Grapalat" w:hAnsi="GHEA Grapalat"/>
          <w:b/>
          <w:i/>
          <w:sz w:val="24"/>
          <w:szCs w:val="24"/>
        </w:rPr>
        <w:t>(28-го ноября, 2019г.)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 xml:space="preserve">установленному </w:t>
      </w:r>
      <w:r w:rsidR="00A26EE5" w:rsidRPr="00D62285">
        <w:rPr>
          <w:rFonts w:ascii="GHEA Grapalat" w:hAnsi="GHEA Grapalat"/>
          <w:b/>
          <w:i w:val="0"/>
          <w:color w:val="000000" w:themeColor="text1"/>
          <w:sz w:val="24"/>
          <w:szCs w:val="24"/>
        </w:rPr>
        <w:lastRenderedPageBreak/>
        <w:t>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62285">
        <w:rPr>
          <w:rFonts w:ascii="GHEA Grapalat" w:hAnsi="GHEA Grapalat"/>
          <w:color w:val="000000" w:themeColor="text1"/>
          <w:sz w:val="24"/>
          <w:szCs w:val="24"/>
        </w:rPr>
        <w:t>8.</w:t>
      </w:r>
      <w:r w:rsidR="000E624C" w:rsidRPr="00D62285">
        <w:rPr>
          <w:rFonts w:ascii="GHEA Grapalat" w:hAnsi="GHEA Grapalat"/>
          <w:color w:val="000000" w:themeColor="text1"/>
          <w:sz w:val="24"/>
          <w:szCs w:val="24"/>
          <w:lang w:val="hy-AM"/>
        </w:rPr>
        <w:t>19</w:t>
      </w:r>
      <w:r w:rsidRPr="00D62285">
        <w:rPr>
          <w:rFonts w:ascii="GHEA Grapalat" w:hAnsi="GHEA Grapalat"/>
          <w:color w:val="000000" w:themeColor="text1"/>
          <w:sz w:val="24"/>
          <w:szCs w:val="24"/>
        </w:rPr>
        <w:t>.</w:t>
      </w:r>
      <w:r w:rsidR="00EE0CB1" w:rsidRPr="00D62285">
        <w:rPr>
          <w:rFonts w:ascii="GHEA Grapalat" w:hAnsi="GHEA Grapalat"/>
          <w:color w:val="000000" w:themeColor="text1"/>
          <w:sz w:val="24"/>
          <w:szCs w:val="24"/>
        </w:rPr>
        <w:tab/>
      </w:r>
      <w:r w:rsidRPr="00D62285">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E08" w:rsidRPr="00742B6A">
        <w:rPr>
          <w:rFonts w:ascii="GHEA Grapalat" w:hAnsi="GHEA Grapalat"/>
          <w:b/>
          <w:sz w:val="24"/>
          <w:szCs w:val="24"/>
        </w:rPr>
        <w:t>EQ GHTsDzB 20/18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5E08">
        <w:rPr>
          <w:rFonts w:ascii="GHEA Grapalat" w:hAnsi="GHEA Grapalat"/>
        </w:rPr>
        <w:t>EQ GHTsDzB 20/18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45E08">
        <w:rPr>
          <w:rFonts w:ascii="GHEA Grapalat" w:hAnsi="GHEA Grapalat"/>
        </w:rPr>
        <w:t>EQ GHTsDzB 20/18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45E08">
        <w:rPr>
          <w:rFonts w:ascii="GHEA Grapalat" w:hAnsi="GHEA Grapalat"/>
        </w:rPr>
        <w:t>EQ GHTsDzB 20/18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9"/>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5E08">
        <w:rPr>
          <w:rFonts w:ascii="GHEA Grapalat" w:hAnsi="GHEA Grapalat"/>
          <w:b/>
          <w:sz w:val="24"/>
          <w:szCs w:val="24"/>
        </w:rPr>
        <w:t>EQ GHTsDzB 20/18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45E08">
        <w:rPr>
          <w:rFonts w:ascii="GHEA Grapalat" w:hAnsi="GHEA Grapalat"/>
          <w:spacing w:val="-6"/>
        </w:rPr>
        <w:t>EQ GHTsDzB 20/18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1"/>
        <w:gridCol w:w="1710"/>
        <w:gridCol w:w="1440"/>
        <w:gridCol w:w="1710"/>
        <w:gridCol w:w="1656"/>
      </w:tblGrid>
      <w:tr w:rsidR="00BD50E7" w:rsidRPr="005744FC" w:rsidTr="005B3244">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5B32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9377B5" w:rsidRPr="005744FC" w:rsidTr="005B32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bCs/>
                <w:sz w:val="20"/>
                <w:szCs w:val="20"/>
              </w:rPr>
            </w:pPr>
            <w:r w:rsidRPr="005744FC">
              <w:rPr>
                <w:rFonts w:ascii="GHEA Grapalat" w:hAnsi="GHEA Grapalat"/>
                <w:b/>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vertAlign w:val="subscript"/>
              </w:rPr>
            </w:pPr>
            <w:r w:rsidRPr="009377B5">
              <w:rPr>
                <w:rFonts w:ascii="GHEA Grapalat" w:hAnsi="GHEA Grapalat"/>
                <w:sz w:val="18"/>
                <w:szCs w:val="24"/>
              </w:rPr>
              <w:t>Организование открытого чемпионата по фехтованию  в административном округе Арабкир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bCs/>
                <w:sz w:val="20"/>
                <w:szCs w:val="20"/>
              </w:rPr>
            </w:pPr>
            <w:r w:rsidRPr="005744FC">
              <w:rPr>
                <w:rFonts w:ascii="GHEA Grapalat" w:hAnsi="GHEA Grapalat"/>
                <w:b/>
                <w:sz w:val="20"/>
                <w:szCs w:val="20"/>
              </w:rPr>
              <w:t>2</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открытого чемпионата по шахматам в общеобразовательных школах административного округа Арабкир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sz w:val="20"/>
                <w:szCs w:val="20"/>
              </w:rPr>
            </w:pPr>
            <w:r>
              <w:rPr>
                <w:rFonts w:ascii="GHEA Grapalat" w:hAnsi="GHEA Grapalat"/>
                <w:b/>
                <w:sz w:val="20"/>
                <w:szCs w:val="20"/>
              </w:rPr>
              <w:t>3</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чемпионата  по плану 29-ых спортивных игр общеобразовательных школ административного округа Арабкир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sz w:val="20"/>
                <w:szCs w:val="20"/>
              </w:rPr>
            </w:pPr>
            <w:r>
              <w:rPr>
                <w:rFonts w:ascii="GHEA Grapalat" w:hAnsi="GHEA Grapalat"/>
                <w:b/>
                <w:sz w:val="20"/>
                <w:szCs w:val="20"/>
              </w:rPr>
              <w:t>4</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спортивного мероприятия "Спортландия" между классами 1-3 и 4-7 в школах</w:t>
            </w:r>
            <w:r>
              <w:rPr>
                <w:rFonts w:ascii="GHEA Grapalat" w:hAnsi="GHEA Grapalat"/>
                <w:sz w:val="18"/>
                <w:szCs w:val="24"/>
              </w:rPr>
              <w:t xml:space="preserve"> </w:t>
            </w:r>
            <w:r w:rsidRPr="009377B5">
              <w:rPr>
                <w:rFonts w:ascii="GHEA Grapalat" w:hAnsi="GHEA Grapalat"/>
                <w:sz w:val="18"/>
                <w:szCs w:val="24"/>
              </w:rPr>
              <w:t xml:space="preserve">административного округа Арабкир / 3 тура / АВШ, г. Ереван </w:t>
            </w:r>
            <w:r w:rsidRPr="009377B5">
              <w:rPr>
                <w:rFonts w:ascii="GHEA Grapalat" w:hAnsi="GHEA Grapalat"/>
                <w:sz w:val="18"/>
                <w:szCs w:val="24"/>
              </w:rPr>
              <w:lastRenderedPageBreak/>
              <w:t>и Чемпионат РА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sz w:val="20"/>
                <w:szCs w:val="20"/>
              </w:rPr>
            </w:pPr>
            <w:r>
              <w:rPr>
                <w:rFonts w:ascii="GHEA Grapalat" w:hAnsi="GHEA Grapalat"/>
                <w:b/>
                <w:sz w:val="20"/>
                <w:szCs w:val="20"/>
              </w:rPr>
              <w:lastRenderedPageBreak/>
              <w:t>5</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военно-образовательных игр в общеобразовательных школах административного округа Эребуни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sz w:val="20"/>
                <w:szCs w:val="20"/>
              </w:rPr>
            </w:pPr>
            <w:r>
              <w:rPr>
                <w:rFonts w:ascii="GHEA Grapalat" w:hAnsi="GHEA Grapalat"/>
                <w:b/>
                <w:sz w:val="20"/>
                <w:szCs w:val="20"/>
              </w:rPr>
              <w:t>6</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спортивных игр, посвященных 29-летию независимости Республики Армения, в общеобразовательных школах административного округа Эребуни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r w:rsidR="009377B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sz w:val="20"/>
                <w:szCs w:val="20"/>
              </w:rPr>
            </w:pPr>
            <w:r>
              <w:rPr>
                <w:rFonts w:ascii="GHEA Grapalat" w:hAnsi="GHEA Grapalat"/>
                <w:b/>
                <w:sz w:val="20"/>
                <w:szCs w:val="20"/>
              </w:rPr>
              <w:t>7</w:t>
            </w:r>
          </w:p>
        </w:tc>
        <w:tc>
          <w:tcPr>
            <w:tcW w:w="2121" w:type="dxa"/>
            <w:tcBorders>
              <w:top w:val="single" w:sz="4" w:space="0" w:color="auto"/>
              <w:left w:val="single" w:sz="4" w:space="0" w:color="auto"/>
              <w:bottom w:val="single" w:sz="4" w:space="0" w:color="auto"/>
              <w:right w:val="single" w:sz="4" w:space="0" w:color="auto"/>
            </w:tcBorders>
            <w:vAlign w:val="center"/>
          </w:tcPr>
          <w:p w:rsidR="009377B5" w:rsidRPr="009377B5" w:rsidRDefault="009377B5" w:rsidP="009377B5">
            <w:pPr>
              <w:pStyle w:val="BodyTextIndent2"/>
              <w:widowControl w:val="0"/>
              <w:spacing w:after="120" w:line="240" w:lineRule="auto"/>
              <w:ind w:firstLine="0"/>
              <w:rPr>
                <w:rFonts w:ascii="GHEA Grapalat" w:hAnsi="GHEA Grapalat"/>
                <w:sz w:val="18"/>
                <w:szCs w:val="24"/>
              </w:rPr>
            </w:pPr>
            <w:r w:rsidRPr="009377B5">
              <w:rPr>
                <w:rFonts w:ascii="GHEA Grapalat" w:hAnsi="GHEA Grapalat"/>
                <w:sz w:val="18"/>
                <w:szCs w:val="24"/>
              </w:rPr>
              <w:t>Организование турнира на Кубок Национального собрания  административного округа Эребуни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45E08">
        <w:rPr>
          <w:rFonts w:ascii="GHEA Grapalat" w:hAnsi="GHEA Grapalat"/>
          <w:i/>
          <w:sz w:val="22"/>
          <w:szCs w:val="22"/>
        </w:rPr>
        <w:t>EQ GHTsDzB 20/18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45E08">
        <w:rPr>
          <w:rFonts w:ascii="GHEA Grapalat" w:hAnsi="GHEA Grapalat"/>
          <w:sz w:val="22"/>
          <w:szCs w:val="22"/>
        </w:rPr>
        <w:t>EQ GHTsDzB 20/18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45E08">
        <w:rPr>
          <w:rFonts w:ascii="GHEA Grapalat" w:hAnsi="GHEA Grapalat"/>
          <w:i/>
        </w:rPr>
        <w:t>EQ GHTsDzB 20/18</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45E08">
        <w:rPr>
          <w:rFonts w:ascii="GHEA Grapalat" w:hAnsi="GHEA Grapalat"/>
          <w:b/>
          <w:sz w:val="24"/>
          <w:szCs w:val="24"/>
        </w:rPr>
        <w:t>EQ GHTsDzB 20/18</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000865D1">
        <w:rPr>
          <w:rFonts w:ascii="GHEA Grapalat" w:hAnsi="GHEA Grapalat"/>
          <w:b/>
        </w:rPr>
        <w:t>КОЧЕГАРА</w:t>
      </w:r>
      <w:r w:rsidR="004461C9">
        <w:rPr>
          <w:rFonts w:ascii="GHEA Grapalat" w:hAnsi="GHEA Grapalat"/>
          <w:b/>
        </w:rPr>
        <w:t xml:space="preserve">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обязательство по предоставлению</w:t>
      </w:r>
      <w:r w:rsidR="009377B5">
        <w:rPr>
          <w:rFonts w:ascii="GHEA Grapalat" w:hAnsi="GHEA Grapalat"/>
        </w:rPr>
        <w:t xml:space="preserve"> услуг </w:t>
      </w:r>
      <w:r w:rsidR="009377B5" w:rsidRPr="00545E08">
        <w:rPr>
          <w:rFonts w:ascii="GHEA Grapalat" w:hAnsi="GHEA Grapalat"/>
          <w:b/>
          <w:i/>
        </w:rPr>
        <w:t>организ</w:t>
      </w:r>
      <w:r w:rsidR="009377B5">
        <w:rPr>
          <w:rFonts w:ascii="GHEA Grapalat" w:hAnsi="GHEA Grapalat"/>
          <w:b/>
          <w:i/>
        </w:rPr>
        <w:t>ования</w:t>
      </w:r>
      <w:r w:rsidR="009377B5" w:rsidRPr="00545E08">
        <w:rPr>
          <w:rFonts w:ascii="GHEA Grapalat" w:hAnsi="GHEA Grapalat"/>
          <w:b/>
          <w:i/>
        </w:rPr>
        <w:t xml:space="preserve"> спортивных мероприятий</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956F0" w:rsidRPr="002956F0">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956F0" w:rsidRPr="002956F0">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265815" w:rsidRPr="00265815">
        <w:rPr>
          <w:rFonts w:ascii="GHEA Grapalat" w:hAnsi="GHEA Grapalat"/>
          <w:b/>
        </w:rPr>
        <w:t>20</w:t>
      </w:r>
      <w:r w:rsidRPr="00265815">
        <w:rPr>
          <w:rFonts w:ascii="GHEA Grapalat" w:hAnsi="GHEA Grapalat"/>
          <w:b/>
        </w:rPr>
        <w:t xml:space="preserve"> (</w:t>
      </w:r>
      <w:r w:rsidR="00E8750B">
        <w:rPr>
          <w:rFonts w:ascii="GHEA Grapalat" w:hAnsi="GHEA Grapalat"/>
          <w:b/>
        </w:rPr>
        <w:t>двадцать</w:t>
      </w:r>
      <w:r w:rsidR="00AC0E7F">
        <w:rPr>
          <w:rFonts w:ascii="GHEA Grapalat" w:hAnsi="GHEA Grapalat"/>
          <w:b/>
        </w:rPr>
        <w:t>и</w:t>
      </w:r>
      <w:r w:rsidRPr="0026581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265815" w:rsidRPr="00265815">
        <w:rPr>
          <w:rFonts w:ascii="GHEA Grapalat" w:hAnsi="GHEA Grapalat"/>
          <w:b/>
        </w:rPr>
        <w:t>2</w:t>
      </w:r>
      <w:r w:rsidRPr="00265815">
        <w:rPr>
          <w:rFonts w:ascii="GHEA Grapalat" w:hAnsi="GHEA Grapalat"/>
          <w:b/>
        </w:rPr>
        <w:t xml:space="preserve"> (ноль целых </w:t>
      </w:r>
      <w:r w:rsidR="00265815" w:rsidRPr="00265815">
        <w:rPr>
          <w:rFonts w:ascii="GHEA Grapalat" w:hAnsi="GHEA Grapalat"/>
          <w:b/>
        </w:rPr>
        <w:t>двух</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и № </w:t>
      </w:r>
      <w:r w:rsidR="002956F0" w:rsidRPr="002956F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150E1">
        <w:rPr>
          <w:rFonts w:ascii="GHEA Grapalat" w:hAnsi="GHEA Grapalat"/>
          <w:b/>
        </w:rPr>
        <w:t>й квалиофикации и</w:t>
      </w:r>
      <w:r w:rsidRPr="003150E1">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150E1">
        <w:rPr>
          <w:rFonts w:ascii="GHEA Grapalat" w:hAnsi="GHEA Grapalat"/>
          <w:b/>
        </w:rPr>
        <w:t>7</w:t>
      </w:r>
      <w:r w:rsidRPr="003150E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150E1">
        <w:rPr>
          <w:rFonts w:ascii="GHEA Grapalat" w:hAnsi="GHEA Grapalat"/>
          <w:b/>
        </w:rPr>
        <w:t>й</w:t>
      </w:r>
      <w:r w:rsidRPr="003150E1">
        <w:rPr>
          <w:rFonts w:ascii="GHEA Grapalat" w:hAnsi="GHEA Grapalat"/>
          <w:b/>
        </w:rPr>
        <w:t xml:space="preserve"> </w:t>
      </w:r>
      <w:r w:rsidR="00A15315" w:rsidRPr="003150E1">
        <w:rPr>
          <w:rFonts w:ascii="GHEA Grapalat" w:hAnsi="GHEA Grapalat"/>
          <w:b/>
        </w:rPr>
        <w:t xml:space="preserve">квалификации и </w:t>
      </w:r>
      <w:r w:rsidRPr="003150E1">
        <w:rPr>
          <w:rFonts w:ascii="GHEA Grapalat" w:hAnsi="GHEA Grapalat"/>
          <w:b/>
        </w:rPr>
        <w:t>договора представленн</w:t>
      </w:r>
      <w:r w:rsidR="00A27144" w:rsidRPr="003150E1">
        <w:rPr>
          <w:rFonts w:ascii="GHEA Grapalat" w:hAnsi="GHEA Grapalat"/>
          <w:b/>
        </w:rPr>
        <w:t>ых</w:t>
      </w:r>
      <w:r w:rsidRPr="003150E1">
        <w:rPr>
          <w:rFonts w:ascii="GHEA Grapalat" w:hAnsi="GHEA Grapalat"/>
          <w:b/>
        </w:rPr>
        <w:t xml:space="preserve"> в виде неустойки, также представляет Заказчику нов</w:t>
      </w:r>
      <w:r w:rsidR="00A15315" w:rsidRPr="003150E1">
        <w:rPr>
          <w:rFonts w:ascii="GHEA Grapalat" w:hAnsi="GHEA Grapalat"/>
          <w:b/>
        </w:rPr>
        <w:t>ые</w:t>
      </w:r>
      <w:r w:rsidRPr="003150E1">
        <w:rPr>
          <w:rFonts w:ascii="GHEA Grapalat" w:hAnsi="GHEA Grapalat"/>
          <w:b/>
        </w:rPr>
        <w:t xml:space="preserve"> обеспечени</w:t>
      </w:r>
      <w:r w:rsidR="00A15315" w:rsidRPr="003150E1">
        <w:rPr>
          <w:rFonts w:ascii="GHEA Grapalat" w:hAnsi="GHEA Grapalat"/>
          <w:b/>
        </w:rPr>
        <w:t>я</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2"/>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42B6A">
        <w:rPr>
          <w:rFonts w:ascii="GHEA Grapalat" w:hAnsi="GHEA Grapalat"/>
          <w:i/>
        </w:rPr>
        <w:t>EQ GHTsDzB 20/18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3"/>
        <w:gridCol w:w="982"/>
        <w:gridCol w:w="1142"/>
        <w:gridCol w:w="709"/>
        <w:gridCol w:w="1623"/>
        <w:gridCol w:w="1467"/>
        <w:gridCol w:w="8"/>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2C4E0F">
        <w:trPr>
          <w:gridAfter w:val="1"/>
          <w:wAfter w:w="8"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433"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4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9"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090"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2C4E0F">
        <w:trPr>
          <w:gridAfter w:val="1"/>
          <w:wAfter w:w="8"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433"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42"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9"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2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467"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4"/>
              <w:t>**</w:t>
            </w:r>
          </w:p>
        </w:tc>
      </w:tr>
      <w:tr w:rsidR="00AC0E7F" w:rsidRPr="00E40AC8" w:rsidTr="002C4E0F">
        <w:trPr>
          <w:gridAfter w:val="1"/>
          <w:wAfter w:w="8" w:type="dxa"/>
          <w:trHeight w:val="277"/>
          <w:jc w:val="center"/>
        </w:trPr>
        <w:tc>
          <w:tcPr>
            <w:tcW w:w="1547"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t>1</w:t>
            </w:r>
          </w:p>
        </w:tc>
        <w:tc>
          <w:tcPr>
            <w:tcW w:w="1520" w:type="dxa"/>
          </w:tcPr>
          <w:p w:rsidR="003B2F27" w:rsidRPr="00E40AC8" w:rsidRDefault="00AC0E7F" w:rsidP="005B7138">
            <w:pPr>
              <w:widowControl w:val="0"/>
              <w:spacing w:after="120"/>
              <w:jc w:val="center"/>
              <w:rPr>
                <w:rFonts w:ascii="GHEA Grapalat" w:hAnsi="GHEA Grapalat"/>
                <w:sz w:val="20"/>
              </w:rPr>
            </w:pPr>
            <w:r w:rsidRPr="00AC0E7F">
              <w:rPr>
                <w:rFonts w:ascii="GHEA Grapalat" w:hAnsi="GHEA Grapalat"/>
                <w:sz w:val="20"/>
              </w:rPr>
              <w:t>92621110/800</w:t>
            </w:r>
          </w:p>
        </w:tc>
        <w:tc>
          <w:tcPr>
            <w:tcW w:w="2433" w:type="dxa"/>
          </w:tcPr>
          <w:p w:rsidR="00AC0E7F" w:rsidRPr="00AC0E7F" w:rsidRDefault="00AC0E7F" w:rsidP="00AC0E7F">
            <w:pPr>
              <w:widowControl w:val="0"/>
              <w:spacing w:after="120" w:line="216" w:lineRule="auto"/>
              <w:rPr>
                <w:rFonts w:ascii="GHEA Grapalat" w:hAnsi="GHEA Grapalat"/>
                <w:sz w:val="16"/>
              </w:rPr>
            </w:pPr>
            <w:r w:rsidRPr="00AC0E7F">
              <w:rPr>
                <w:rFonts w:ascii="GHEA Grapalat" w:hAnsi="GHEA Grapalat"/>
                <w:sz w:val="16"/>
              </w:rPr>
              <w:t>Открытий чемпионат по фихтованию административного района Арабкир произойдет в течении 20 по 31 января в ОНО &lt;детско-юношеская школа фихтования имени А. Григоряна&gt; административного района Арабкир.</w:t>
            </w:r>
          </w:p>
          <w:p w:rsidR="00AC0E7F" w:rsidRPr="00AC0E7F" w:rsidRDefault="00AC0E7F" w:rsidP="00AC0E7F">
            <w:pPr>
              <w:widowControl w:val="0"/>
              <w:spacing w:after="120" w:line="216" w:lineRule="auto"/>
              <w:rPr>
                <w:rFonts w:ascii="GHEA Grapalat" w:hAnsi="GHEA Grapalat"/>
                <w:sz w:val="16"/>
              </w:rPr>
            </w:pPr>
            <w:r w:rsidRPr="00AC0E7F">
              <w:rPr>
                <w:rFonts w:ascii="GHEA Grapalat" w:hAnsi="GHEA Grapalat"/>
                <w:sz w:val="16"/>
              </w:rPr>
              <w:t>Юридическое или физическое лицо, предоставляющее услуги по организации и проведения мероприятия, обязано обеспечить:</w:t>
            </w:r>
          </w:p>
          <w:p w:rsidR="00AC0E7F" w:rsidRPr="00AC0E7F" w:rsidRDefault="00AC0E7F" w:rsidP="00AC0E7F">
            <w:pPr>
              <w:widowControl w:val="0"/>
              <w:spacing w:after="120" w:line="216" w:lineRule="auto"/>
              <w:rPr>
                <w:rFonts w:ascii="GHEA Grapalat" w:hAnsi="GHEA Grapalat"/>
                <w:sz w:val="16"/>
              </w:rPr>
            </w:pPr>
            <w:r w:rsidRPr="00AC0E7F">
              <w:rPr>
                <w:rFonts w:ascii="GHEA Grapalat" w:hAnsi="GHEA Grapalat"/>
                <w:sz w:val="16"/>
              </w:rPr>
              <w:t xml:space="preserve">. проведение мероприятия в специализированной спортивной арене, обспечивая условиями, вытекающие из регламентных требований и спортивным инвентарем; </w:t>
            </w:r>
          </w:p>
          <w:p w:rsidR="00AC0E7F" w:rsidRPr="00AC0E7F" w:rsidRDefault="00AC0E7F" w:rsidP="00AC0E7F">
            <w:pPr>
              <w:widowControl w:val="0"/>
              <w:spacing w:after="120" w:line="216" w:lineRule="auto"/>
              <w:rPr>
                <w:rFonts w:ascii="GHEA Grapalat" w:hAnsi="GHEA Grapalat"/>
                <w:sz w:val="16"/>
              </w:rPr>
            </w:pPr>
            <w:r w:rsidRPr="00AC0E7F">
              <w:rPr>
                <w:rFonts w:ascii="GHEA Grapalat" w:hAnsi="GHEA Grapalat"/>
                <w:sz w:val="16"/>
              </w:rPr>
              <w:t xml:space="preserve">После окончания мероприятия должны быть награждены, для которого необходимо приобрести кубки /золотистый – 5 штук/, медали /золотистый – 5 штук, с надписью “I место”, серебристый - 5 штук, с надписью “II место” и бронзовый – 10 штук, с надписью “ III место”/ сертификаты и почетные грамоты – 20 штук /бланки должны быть с односторонней печатью, на бумаге формата А4, плотность бумаги – 120гр/ксм, цветной, глянцевый, предназчначенные для I, I, и </w:t>
            </w:r>
            <w:r w:rsidRPr="00AC0E7F">
              <w:rPr>
                <w:rFonts w:ascii="GHEA Grapalat" w:hAnsi="GHEA Grapalat"/>
                <w:sz w:val="16"/>
              </w:rPr>
              <w:lastRenderedPageBreak/>
              <w:t xml:space="preserve">III призовых мест.  </w:t>
            </w:r>
          </w:p>
          <w:p w:rsidR="000865D1" w:rsidRPr="00AC0E7F" w:rsidRDefault="00AC0E7F" w:rsidP="00AC0E7F">
            <w:pPr>
              <w:widowControl w:val="0"/>
              <w:spacing w:after="120" w:line="216" w:lineRule="auto"/>
              <w:rPr>
                <w:rFonts w:ascii="GHEA Grapalat" w:hAnsi="GHEA Grapalat"/>
                <w:sz w:val="16"/>
              </w:rPr>
            </w:pPr>
            <w:r w:rsidRPr="00AC0E7F">
              <w:rPr>
                <w:rFonts w:ascii="GHEA Grapalat" w:hAnsi="GHEA Grapalat"/>
                <w:sz w:val="16"/>
              </w:rPr>
              <w:t>Мероприятие будет длиться 3 дня, во время которого 18 участникам, арбитрам и обслуживающему персоналу должны быть выданы ежедневные суммы для питания, согласно решению Правительства N 692-Н от 13 мая 2004г. (приложение 1). До организации мероприятия, согласовать с заказчиком.</w:t>
            </w:r>
          </w:p>
        </w:tc>
        <w:tc>
          <w:tcPr>
            <w:tcW w:w="982"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142" w:type="dxa"/>
          </w:tcPr>
          <w:p w:rsidR="003B2F27" w:rsidRPr="00E40AC8" w:rsidRDefault="003B2F27" w:rsidP="00163384">
            <w:pPr>
              <w:widowControl w:val="0"/>
              <w:spacing w:after="120"/>
              <w:rPr>
                <w:rFonts w:ascii="GHEA Grapalat" w:hAnsi="GHEA Grapalat"/>
                <w:sz w:val="20"/>
              </w:rPr>
            </w:pPr>
          </w:p>
        </w:tc>
        <w:tc>
          <w:tcPr>
            <w:tcW w:w="709"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t>1</w:t>
            </w:r>
          </w:p>
        </w:tc>
        <w:tc>
          <w:tcPr>
            <w:tcW w:w="1623" w:type="dxa"/>
          </w:tcPr>
          <w:p w:rsidR="00163384" w:rsidRPr="00AC0E7F" w:rsidRDefault="00AC0E7F" w:rsidP="005B7138">
            <w:pPr>
              <w:widowControl w:val="0"/>
              <w:spacing w:after="120"/>
              <w:jc w:val="center"/>
              <w:rPr>
                <w:rFonts w:ascii="GHEA Grapalat" w:hAnsi="GHEA Grapalat"/>
                <w:sz w:val="14"/>
              </w:rPr>
            </w:pPr>
            <w:r w:rsidRPr="00AC0E7F">
              <w:rPr>
                <w:rFonts w:ascii="GHEA Grapalat" w:hAnsi="GHEA Grapalat"/>
                <w:sz w:val="14"/>
              </w:rPr>
              <w:t>Административный район Арабкир</w:t>
            </w:r>
          </w:p>
        </w:tc>
        <w:tc>
          <w:tcPr>
            <w:tcW w:w="1467" w:type="dxa"/>
          </w:tcPr>
          <w:p w:rsidR="00AC0E7F" w:rsidRPr="00F40823" w:rsidRDefault="00AC0E7F" w:rsidP="00AC0E7F">
            <w:pPr>
              <w:jc w:val="center"/>
              <w:rPr>
                <w:rFonts w:ascii="GHEA Grapalat" w:hAnsi="GHEA Grapalat"/>
                <w:sz w:val="14"/>
              </w:rPr>
            </w:pPr>
            <w:r w:rsidRPr="00AC0E7F">
              <w:rPr>
                <w:rFonts w:ascii="GHEA Grapalat" w:hAnsi="GHEA Grapalat"/>
                <w:sz w:val="14"/>
              </w:rPr>
              <w:t>Предпочтительным сроком является    дат</w:t>
            </w:r>
            <w:r w:rsidR="00F40823">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sidR="00F40823">
              <w:rPr>
                <w:rFonts w:ascii="GHEA Grapalat" w:hAnsi="GHEA Grapalat"/>
                <w:sz w:val="14"/>
                <w:lang w:val="hy-AM"/>
              </w:rPr>
              <w:t xml:space="preserve"> </w:t>
            </w:r>
            <w:r w:rsidR="00F40823">
              <w:rPr>
                <w:rFonts w:ascii="GHEA Grapalat" w:hAnsi="GHEA Grapalat"/>
                <w:sz w:val="14"/>
              </w:rPr>
              <w:t>(соглашения)</w:t>
            </w:r>
          </w:p>
          <w:p w:rsidR="003B2F27" w:rsidRPr="003B40D4" w:rsidRDefault="003B2F27" w:rsidP="00AC0E7F">
            <w:pPr>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163384" w:rsidRDefault="00AC0E7F" w:rsidP="005B7138">
            <w:pPr>
              <w:widowControl w:val="0"/>
              <w:spacing w:after="120"/>
              <w:jc w:val="center"/>
              <w:rPr>
                <w:rFonts w:ascii="GHEA Grapalat" w:hAnsi="GHEA Grapalat"/>
                <w:sz w:val="20"/>
              </w:rPr>
            </w:pPr>
            <w:r>
              <w:rPr>
                <w:rFonts w:ascii="GHEA Grapalat" w:hAnsi="GHEA Grapalat"/>
                <w:sz w:val="20"/>
              </w:rPr>
              <w:lastRenderedPageBreak/>
              <w:t>2</w:t>
            </w:r>
          </w:p>
        </w:tc>
        <w:tc>
          <w:tcPr>
            <w:tcW w:w="1520" w:type="dxa"/>
          </w:tcPr>
          <w:p w:rsidR="00163384" w:rsidRDefault="00AC0E7F" w:rsidP="005B7138">
            <w:pPr>
              <w:widowControl w:val="0"/>
              <w:spacing w:after="120"/>
              <w:jc w:val="center"/>
              <w:rPr>
                <w:rFonts w:ascii="GHEA Grapalat" w:hAnsi="GHEA Grapalat"/>
                <w:sz w:val="20"/>
              </w:rPr>
            </w:pPr>
            <w:r w:rsidRPr="00AC0E7F">
              <w:rPr>
                <w:rFonts w:ascii="GHEA Grapalat" w:hAnsi="GHEA Grapalat"/>
                <w:sz w:val="20"/>
              </w:rPr>
              <w:t>92621110/801</w:t>
            </w:r>
          </w:p>
        </w:tc>
        <w:tc>
          <w:tcPr>
            <w:tcW w:w="2433" w:type="dxa"/>
          </w:tcPr>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Открытий чемпионат по шахматам административного района Арабкир между сшольниками образавательных школ произойдет в феврале в ОНО &lt;Шахматная школа Арабкира&gt;.</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Юридическое или физическое лицо, предоставляющее услуги по организации и проведения мероприятия, обязано обеспечить:</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 проведение мероприятия в специализированной спортивной арене, обспечивая условиями, вытекающие из регламентных требований и спортивным инвентарем; </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После окончания мероприятия должны быть награждены, для которого необходимо приобрести 9 призов, сертификаты и почетные грамоты – 20 штук /бланки должны быть с односторонней печатью, на бумаге формата А4, плотность бумаги – 120гр/ксм, цветной, глянцевый, предназчначенные для I, II и III призовых мест.  </w:t>
            </w:r>
          </w:p>
          <w:p w:rsidR="00163384"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Мероприятие будет длиться 3 дня, во время которого 8 арбитрам и обслуживающему персоналу должны быть выданы ежедневные суммы для питания, согласно решению Правительства N 692-Н от 13 мая 2004г. (приложение 1). До организации мероприятия, согласовать с заказчиком.</w:t>
            </w:r>
          </w:p>
        </w:tc>
        <w:tc>
          <w:tcPr>
            <w:tcW w:w="982" w:type="dxa"/>
          </w:tcPr>
          <w:p w:rsidR="00163384" w:rsidRDefault="00AC0E7F" w:rsidP="005B7138">
            <w:pPr>
              <w:widowControl w:val="0"/>
              <w:spacing w:after="120"/>
              <w:jc w:val="center"/>
              <w:rPr>
                <w:rFonts w:ascii="GHEA Grapalat" w:hAnsi="GHEA Grapalat"/>
                <w:sz w:val="20"/>
              </w:rPr>
            </w:pPr>
            <w:r>
              <w:rPr>
                <w:rFonts w:ascii="GHEA Grapalat" w:hAnsi="GHEA Grapalat"/>
                <w:sz w:val="20"/>
              </w:rPr>
              <w:t>драм</w:t>
            </w:r>
          </w:p>
        </w:tc>
        <w:tc>
          <w:tcPr>
            <w:tcW w:w="1142" w:type="dxa"/>
          </w:tcPr>
          <w:p w:rsidR="00163384" w:rsidRDefault="00163384" w:rsidP="005B7138">
            <w:pPr>
              <w:widowControl w:val="0"/>
              <w:spacing w:after="120"/>
              <w:jc w:val="center"/>
              <w:rPr>
                <w:rFonts w:ascii="GHEA Grapalat" w:hAnsi="GHEA Grapalat"/>
                <w:sz w:val="20"/>
              </w:rPr>
            </w:pPr>
          </w:p>
        </w:tc>
        <w:tc>
          <w:tcPr>
            <w:tcW w:w="709" w:type="dxa"/>
          </w:tcPr>
          <w:p w:rsidR="003B40D4" w:rsidRPr="003B40D4" w:rsidRDefault="00AC0E7F" w:rsidP="003B40D4">
            <w:pPr>
              <w:rPr>
                <w:rFonts w:ascii="GHEA Grapalat" w:hAnsi="GHEA Grapalat"/>
                <w:sz w:val="20"/>
              </w:rPr>
            </w:pPr>
            <w:r>
              <w:rPr>
                <w:rFonts w:ascii="GHEA Grapalat" w:hAnsi="GHEA Grapalat"/>
                <w:sz w:val="20"/>
              </w:rPr>
              <w:t>1</w:t>
            </w:r>
          </w:p>
        </w:tc>
        <w:tc>
          <w:tcPr>
            <w:tcW w:w="1623" w:type="dxa"/>
          </w:tcPr>
          <w:p w:rsidR="003B40D4" w:rsidRPr="00AC0E7F" w:rsidRDefault="00AC0E7F" w:rsidP="003B40D4">
            <w:pPr>
              <w:widowControl w:val="0"/>
              <w:spacing w:after="120"/>
              <w:jc w:val="center"/>
              <w:rPr>
                <w:rFonts w:ascii="GHEA Grapalat" w:hAnsi="GHEA Grapalat"/>
                <w:sz w:val="14"/>
              </w:rPr>
            </w:pPr>
            <w:r w:rsidRPr="00AC0E7F">
              <w:rPr>
                <w:rFonts w:ascii="GHEA Grapalat" w:hAnsi="GHEA Grapalat"/>
                <w:sz w:val="14"/>
              </w:rPr>
              <w:t>Административный район Арабкир</w:t>
            </w: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3B40D4" w:rsidRPr="00E40AC8" w:rsidRDefault="003B40D4" w:rsidP="003B40D4">
            <w:pPr>
              <w:widowControl w:val="0"/>
              <w:spacing w:after="120"/>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AC0E7F" w:rsidRDefault="00AC0E7F" w:rsidP="005B7138">
            <w:pPr>
              <w:widowControl w:val="0"/>
              <w:spacing w:after="120"/>
              <w:jc w:val="center"/>
              <w:rPr>
                <w:rFonts w:ascii="GHEA Grapalat" w:hAnsi="GHEA Grapalat"/>
                <w:sz w:val="20"/>
              </w:rPr>
            </w:pPr>
            <w:r>
              <w:rPr>
                <w:rFonts w:ascii="GHEA Grapalat" w:hAnsi="GHEA Grapalat"/>
                <w:sz w:val="20"/>
              </w:rPr>
              <w:t>3</w:t>
            </w:r>
          </w:p>
        </w:tc>
        <w:tc>
          <w:tcPr>
            <w:tcW w:w="1520" w:type="dxa"/>
          </w:tcPr>
          <w:p w:rsidR="00AC0E7F" w:rsidRDefault="00AC0E7F" w:rsidP="00AC0E7F">
            <w:pPr>
              <w:widowControl w:val="0"/>
              <w:spacing w:after="120"/>
              <w:rPr>
                <w:rFonts w:ascii="GHEA Grapalat" w:hAnsi="GHEA Grapalat"/>
                <w:sz w:val="20"/>
              </w:rPr>
            </w:pPr>
            <w:r w:rsidRPr="00AC0E7F">
              <w:rPr>
                <w:rFonts w:ascii="GHEA Grapalat" w:hAnsi="GHEA Grapalat"/>
                <w:sz w:val="20"/>
              </w:rPr>
              <w:t>92621110/802</w:t>
            </w:r>
          </w:p>
        </w:tc>
        <w:tc>
          <w:tcPr>
            <w:tcW w:w="2433" w:type="dxa"/>
          </w:tcPr>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Чемпионат административного района Арабкир по программе 29-ых спортивных игр общеобразовательных школ произойдет феврале в спортивных школах и спортивных залах административного района Арабкир по вутболу, волейболу, настольному теннису, баскетболу, фут залу, гандболу и лехкой атлетике. Юридическое или физическое лицо, предоставляющее услуги по организации и проведения мероприятия, обязано обеспечить:</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 проведение мероприятия в </w:t>
            </w:r>
            <w:r w:rsidRPr="00AC0E7F">
              <w:rPr>
                <w:rFonts w:ascii="GHEA Grapalat" w:hAnsi="GHEA Grapalat"/>
                <w:sz w:val="16"/>
                <w:szCs w:val="18"/>
              </w:rPr>
              <w:lastRenderedPageBreak/>
              <w:t xml:space="preserve">специализированной спортивной арене, обспечивая условиями, вытекающие из регламентных требований и спортивным инвентарем; </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футболу – 8, количество дней 4;</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волейболу – 8, количество дней 4;</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настольному теннису – 6, количество дней 3;</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баскетболу – 8, количество дней 4;</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фут залу – 8, количество дней 4;</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число арбитров и обслуживающего персонала по легкой атлетике – 8, количество дней 2.</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Во время мероприятия 8 арбитрам и обслуживающему персоналу должны быть выданы ежедневные суммы для питания, согласно решению Правительства N 692-Н от 13 мая 2004г. (приложение 1). До организации мероприятия, согласовать с заказчиком.</w:t>
            </w:r>
          </w:p>
        </w:tc>
        <w:tc>
          <w:tcPr>
            <w:tcW w:w="982" w:type="dxa"/>
          </w:tcPr>
          <w:p w:rsidR="00AC0E7F" w:rsidRDefault="00AC0E7F"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142" w:type="dxa"/>
          </w:tcPr>
          <w:p w:rsidR="00AC0E7F" w:rsidRDefault="00AC0E7F" w:rsidP="005B7138">
            <w:pPr>
              <w:widowControl w:val="0"/>
              <w:spacing w:after="120"/>
              <w:jc w:val="center"/>
              <w:rPr>
                <w:rFonts w:ascii="GHEA Grapalat" w:hAnsi="GHEA Grapalat"/>
                <w:sz w:val="20"/>
              </w:rPr>
            </w:pPr>
          </w:p>
        </w:tc>
        <w:tc>
          <w:tcPr>
            <w:tcW w:w="709" w:type="dxa"/>
          </w:tcPr>
          <w:p w:rsidR="00AC0E7F" w:rsidRPr="003B40D4" w:rsidRDefault="00AC0E7F" w:rsidP="003B40D4">
            <w:pPr>
              <w:rPr>
                <w:rFonts w:ascii="GHEA Grapalat" w:hAnsi="GHEA Grapalat"/>
                <w:sz w:val="20"/>
              </w:rPr>
            </w:pPr>
            <w:r>
              <w:rPr>
                <w:rFonts w:ascii="GHEA Grapalat" w:hAnsi="GHEA Grapalat"/>
                <w:sz w:val="20"/>
              </w:rPr>
              <w:t>1</w:t>
            </w:r>
          </w:p>
        </w:tc>
        <w:tc>
          <w:tcPr>
            <w:tcW w:w="1623" w:type="dxa"/>
          </w:tcPr>
          <w:p w:rsidR="00AC0E7F" w:rsidRPr="00AC0E7F" w:rsidRDefault="00AC0E7F" w:rsidP="003B40D4">
            <w:pPr>
              <w:widowControl w:val="0"/>
              <w:spacing w:after="120"/>
              <w:jc w:val="center"/>
              <w:rPr>
                <w:rFonts w:ascii="GHEA Grapalat" w:hAnsi="GHEA Grapalat"/>
                <w:sz w:val="14"/>
              </w:rPr>
            </w:pPr>
            <w:r w:rsidRPr="00AC0E7F">
              <w:rPr>
                <w:rFonts w:ascii="GHEA Grapalat" w:hAnsi="GHEA Grapalat"/>
                <w:sz w:val="14"/>
              </w:rPr>
              <w:t>Административный район Арабкир</w:t>
            </w: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AC0E7F" w:rsidRPr="00E40AC8" w:rsidRDefault="00AC0E7F" w:rsidP="00AC0E7F">
            <w:pPr>
              <w:widowControl w:val="0"/>
              <w:spacing w:after="120"/>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AC0E7F" w:rsidRDefault="00AC0E7F" w:rsidP="005B7138">
            <w:pPr>
              <w:widowControl w:val="0"/>
              <w:spacing w:after="120"/>
              <w:jc w:val="center"/>
              <w:rPr>
                <w:rFonts w:ascii="GHEA Grapalat" w:hAnsi="GHEA Grapalat"/>
                <w:sz w:val="20"/>
              </w:rPr>
            </w:pPr>
            <w:r>
              <w:rPr>
                <w:rFonts w:ascii="GHEA Grapalat" w:hAnsi="GHEA Grapalat"/>
                <w:sz w:val="20"/>
              </w:rPr>
              <w:lastRenderedPageBreak/>
              <w:t>4</w:t>
            </w:r>
          </w:p>
        </w:tc>
        <w:tc>
          <w:tcPr>
            <w:tcW w:w="1520" w:type="dxa"/>
          </w:tcPr>
          <w:p w:rsidR="00AC0E7F" w:rsidRDefault="00AC0E7F" w:rsidP="005B7138">
            <w:pPr>
              <w:widowControl w:val="0"/>
              <w:spacing w:after="120"/>
              <w:jc w:val="center"/>
              <w:rPr>
                <w:rFonts w:ascii="GHEA Grapalat" w:hAnsi="GHEA Grapalat"/>
                <w:sz w:val="20"/>
              </w:rPr>
            </w:pPr>
            <w:r w:rsidRPr="00AC0E7F">
              <w:rPr>
                <w:rFonts w:ascii="GHEA Grapalat" w:hAnsi="GHEA Grapalat"/>
                <w:sz w:val="20"/>
              </w:rPr>
              <w:t>92621110/80</w:t>
            </w:r>
            <w:r>
              <w:rPr>
                <w:rFonts w:ascii="GHEA Grapalat" w:hAnsi="GHEA Grapalat"/>
                <w:sz w:val="20"/>
              </w:rPr>
              <w:t>3</w:t>
            </w:r>
          </w:p>
        </w:tc>
        <w:tc>
          <w:tcPr>
            <w:tcW w:w="2433" w:type="dxa"/>
          </w:tcPr>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Спортивное мероприятие &lt;Спортландия&gt; между 1-3 и 7 классов общеобразовательных школ в 3-х этапах – административный район Арабкир, город Ереван, и чемпионат РА, произойдет в марте в  спортивных школах и спортивных залах административного района Арабкир. . Юридическое или физическое лицо, предоставляющее услуги по организации и проведения мероприятия, обязано обеспечить:</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проведение мероприятия в специализированной спортивной арене, обспечивая условиями, вытекающие из регламентных требований и спортивным инвентарем. Для проведения мероприятия необходимо приобрести</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Спортивный инвентарь:</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Спортивная форма (20 комплектов) – футболка и шорты,</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Материал спортивной одежды (поло) трикотаж, 100% хлопок, </w:t>
            </w:r>
            <w:r w:rsidRPr="00AC0E7F">
              <w:rPr>
                <w:rFonts w:ascii="GHEA Grapalat" w:hAnsi="GHEA Grapalat"/>
                <w:sz w:val="16"/>
                <w:szCs w:val="18"/>
              </w:rPr>
              <w:lastRenderedPageBreak/>
              <w:t xml:space="preserve">шорты – 100% полиэстер.  </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Спортивная одежда (2 комплекта) – состоящий из пиджака и брюк, 1100% полиэстер.  </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 xml:space="preserve">Спортивная обувь (20 комплектов),  цвет – черный или белый.  </w:t>
            </w:r>
          </w:p>
          <w:p w:rsidR="00AC0E7F" w:rsidRPr="00AC0E7F" w:rsidRDefault="00AC0E7F" w:rsidP="00AC0E7F">
            <w:pPr>
              <w:widowControl w:val="0"/>
              <w:spacing w:after="120" w:line="216" w:lineRule="auto"/>
              <w:rPr>
                <w:rFonts w:ascii="GHEA Grapalat" w:hAnsi="GHEA Grapalat"/>
                <w:sz w:val="16"/>
                <w:szCs w:val="18"/>
              </w:rPr>
            </w:pPr>
            <w:r w:rsidRPr="00AC0E7F">
              <w:rPr>
                <w:rFonts w:ascii="GHEA Grapalat" w:hAnsi="GHEA Grapalat"/>
                <w:sz w:val="16"/>
                <w:szCs w:val="18"/>
              </w:rPr>
              <w:t>Мероприятие будет длиться 2 дня, во время которого 22 участникам должны быть выданы ежедневные суммы для питания, согласно решению Правительства N 692-Н от 13 мая 2004г. (приложение 1). До организации мероприятия, согласовать с заказчиком.</w:t>
            </w:r>
          </w:p>
        </w:tc>
        <w:tc>
          <w:tcPr>
            <w:tcW w:w="982" w:type="dxa"/>
          </w:tcPr>
          <w:p w:rsidR="00AC0E7F" w:rsidRDefault="00AC0E7F"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142" w:type="dxa"/>
          </w:tcPr>
          <w:p w:rsidR="00AC0E7F" w:rsidRDefault="00AC0E7F" w:rsidP="005B7138">
            <w:pPr>
              <w:widowControl w:val="0"/>
              <w:spacing w:after="120"/>
              <w:jc w:val="center"/>
              <w:rPr>
                <w:rFonts w:ascii="GHEA Grapalat" w:hAnsi="GHEA Grapalat"/>
                <w:sz w:val="20"/>
              </w:rPr>
            </w:pPr>
          </w:p>
        </w:tc>
        <w:tc>
          <w:tcPr>
            <w:tcW w:w="709" w:type="dxa"/>
          </w:tcPr>
          <w:p w:rsidR="00AC0E7F" w:rsidRPr="003B40D4" w:rsidRDefault="00AC0E7F" w:rsidP="003B40D4">
            <w:pPr>
              <w:rPr>
                <w:rFonts w:ascii="GHEA Grapalat" w:hAnsi="GHEA Grapalat"/>
                <w:sz w:val="20"/>
              </w:rPr>
            </w:pPr>
            <w:r>
              <w:rPr>
                <w:rFonts w:ascii="GHEA Grapalat" w:hAnsi="GHEA Grapalat"/>
                <w:sz w:val="20"/>
              </w:rPr>
              <w:t>1</w:t>
            </w:r>
          </w:p>
        </w:tc>
        <w:tc>
          <w:tcPr>
            <w:tcW w:w="1623" w:type="dxa"/>
          </w:tcPr>
          <w:p w:rsidR="00AC0E7F" w:rsidRPr="00AC0E7F" w:rsidRDefault="00AC0E7F" w:rsidP="003B40D4">
            <w:pPr>
              <w:widowControl w:val="0"/>
              <w:spacing w:after="120"/>
              <w:jc w:val="center"/>
              <w:rPr>
                <w:rFonts w:ascii="GHEA Grapalat" w:hAnsi="GHEA Grapalat"/>
                <w:sz w:val="14"/>
              </w:rPr>
            </w:pPr>
            <w:r w:rsidRPr="00AC0E7F">
              <w:rPr>
                <w:rFonts w:ascii="GHEA Grapalat" w:hAnsi="GHEA Grapalat"/>
                <w:sz w:val="14"/>
              </w:rPr>
              <w:t>Административный район Арабкир</w:t>
            </w: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AC0E7F" w:rsidRPr="00E40AC8" w:rsidRDefault="00AC0E7F" w:rsidP="00AC0E7F">
            <w:pPr>
              <w:widowControl w:val="0"/>
              <w:spacing w:after="120"/>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AC0E7F" w:rsidRDefault="00AC0E7F" w:rsidP="005B7138">
            <w:pPr>
              <w:widowControl w:val="0"/>
              <w:spacing w:after="120"/>
              <w:jc w:val="center"/>
              <w:rPr>
                <w:rFonts w:ascii="GHEA Grapalat" w:hAnsi="GHEA Grapalat"/>
                <w:sz w:val="20"/>
              </w:rPr>
            </w:pPr>
            <w:r>
              <w:rPr>
                <w:rFonts w:ascii="GHEA Grapalat" w:hAnsi="GHEA Grapalat"/>
                <w:sz w:val="20"/>
              </w:rPr>
              <w:lastRenderedPageBreak/>
              <w:t>5</w:t>
            </w:r>
          </w:p>
        </w:tc>
        <w:tc>
          <w:tcPr>
            <w:tcW w:w="1520" w:type="dxa"/>
          </w:tcPr>
          <w:p w:rsidR="00AC0E7F" w:rsidRDefault="00B14395" w:rsidP="005B7138">
            <w:pPr>
              <w:widowControl w:val="0"/>
              <w:spacing w:after="120"/>
              <w:jc w:val="center"/>
              <w:rPr>
                <w:rFonts w:ascii="GHEA Grapalat" w:hAnsi="GHEA Grapalat"/>
                <w:sz w:val="20"/>
              </w:rPr>
            </w:pPr>
            <w:r w:rsidRPr="00A9598F">
              <w:rPr>
                <w:rFonts w:ascii="Sylfaen" w:hAnsi="Sylfaen"/>
                <w:sz w:val="20"/>
              </w:rPr>
              <w:t>92621110/797</w:t>
            </w:r>
          </w:p>
        </w:tc>
        <w:tc>
          <w:tcPr>
            <w:tcW w:w="2433" w:type="dxa"/>
          </w:tcPr>
          <w:p w:rsidR="00B14395" w:rsidRPr="00B14395" w:rsidRDefault="00B14395" w:rsidP="00B14395">
            <w:pPr>
              <w:rPr>
                <w:rFonts w:ascii="Sylfaen" w:hAnsi="Sylfaen"/>
                <w:b/>
                <w:sz w:val="18"/>
                <w:lang w:val="hy-AM"/>
              </w:rPr>
            </w:pPr>
            <w:r w:rsidRPr="00B14395">
              <w:rPr>
                <w:rFonts w:ascii="Sylfaen" w:hAnsi="Sylfaen"/>
                <w:b/>
                <w:sz w:val="18"/>
              </w:rPr>
              <w:t>Военно-учебно-спортивные игры</w:t>
            </w:r>
          </w:p>
          <w:p w:rsidR="00B14395" w:rsidRPr="00B14395" w:rsidRDefault="00B14395" w:rsidP="00B14395">
            <w:pPr>
              <w:rPr>
                <w:rFonts w:ascii="Sylfaen" w:hAnsi="Sylfaen"/>
                <w:b/>
                <w:sz w:val="18"/>
                <w:lang w:val="hy-AM"/>
              </w:rPr>
            </w:pPr>
          </w:p>
          <w:p w:rsidR="00B14395" w:rsidRPr="00B14395" w:rsidRDefault="00B14395" w:rsidP="00B14395">
            <w:pPr>
              <w:rPr>
                <w:rFonts w:ascii="Sylfaen" w:hAnsi="Sylfaen"/>
                <w:sz w:val="18"/>
              </w:rPr>
            </w:pPr>
            <w:r w:rsidRPr="00B14395">
              <w:rPr>
                <w:rFonts w:ascii="Sylfaen" w:hAnsi="Sylfaen"/>
                <w:sz w:val="18"/>
              </w:rPr>
              <w:t>Военно-учебно-спортивные игры должны быть проведены в залах общеобразовательных школ административного района Эребуни, для чего необходимо: обслуживающий персонал арбитров – 1 главный арбитр (на 12 дней), 1 секретарь (на 12 дней), 1 врач (на 12 дней), 12 арбитров (на 12 дней). Для проведения Военно-учебно-спортивных игр необходима спортивная одежда для 30 персон: полусинтетичская футболка с короткими рукавами с открытим шеей, шорты с внутренной подкладкой в виде сетки. На футболках должны быть указаны номера на спине. Дизайн и цвет согласовать с административным районом Эребини. Размеры L и XL. Школьным командам победителям и призерам предусмотрены 3 кубка (металлический, золотистый), 33 медали (11 золотистого цвета, 11 серебрянного цвета, 11 бонзового цвета), 2 почетные грамоты (глянцевые, формата А4).</w:t>
            </w:r>
          </w:p>
          <w:p w:rsidR="00AC0E7F" w:rsidRPr="00B14395" w:rsidRDefault="00AC0E7F" w:rsidP="00B14395">
            <w:pPr>
              <w:widowControl w:val="0"/>
              <w:spacing w:after="120" w:line="216" w:lineRule="auto"/>
              <w:rPr>
                <w:rFonts w:ascii="GHEA Grapalat" w:hAnsi="GHEA Grapalat"/>
                <w:sz w:val="18"/>
                <w:szCs w:val="18"/>
              </w:rPr>
            </w:pPr>
          </w:p>
        </w:tc>
        <w:tc>
          <w:tcPr>
            <w:tcW w:w="982" w:type="dxa"/>
          </w:tcPr>
          <w:p w:rsidR="00AC0E7F" w:rsidRDefault="00B14395" w:rsidP="005B7138">
            <w:pPr>
              <w:widowControl w:val="0"/>
              <w:spacing w:after="120"/>
              <w:jc w:val="center"/>
              <w:rPr>
                <w:rFonts w:ascii="GHEA Grapalat" w:hAnsi="GHEA Grapalat"/>
                <w:sz w:val="20"/>
              </w:rPr>
            </w:pPr>
            <w:r>
              <w:rPr>
                <w:rFonts w:ascii="GHEA Grapalat" w:hAnsi="GHEA Grapalat"/>
                <w:sz w:val="20"/>
              </w:rPr>
              <w:t>драм</w:t>
            </w:r>
          </w:p>
        </w:tc>
        <w:tc>
          <w:tcPr>
            <w:tcW w:w="1142" w:type="dxa"/>
          </w:tcPr>
          <w:p w:rsidR="00AC0E7F" w:rsidRDefault="00AC0E7F" w:rsidP="005B7138">
            <w:pPr>
              <w:widowControl w:val="0"/>
              <w:spacing w:after="120"/>
              <w:jc w:val="center"/>
              <w:rPr>
                <w:rFonts w:ascii="GHEA Grapalat" w:hAnsi="GHEA Grapalat"/>
                <w:sz w:val="20"/>
              </w:rPr>
            </w:pPr>
          </w:p>
        </w:tc>
        <w:tc>
          <w:tcPr>
            <w:tcW w:w="709" w:type="dxa"/>
          </w:tcPr>
          <w:p w:rsidR="00AC0E7F" w:rsidRPr="003B40D4" w:rsidRDefault="00B14395" w:rsidP="003B40D4">
            <w:pPr>
              <w:rPr>
                <w:rFonts w:ascii="GHEA Grapalat" w:hAnsi="GHEA Grapalat"/>
                <w:sz w:val="20"/>
              </w:rPr>
            </w:pPr>
            <w:r>
              <w:rPr>
                <w:rFonts w:ascii="GHEA Grapalat" w:hAnsi="GHEA Grapalat"/>
                <w:sz w:val="20"/>
              </w:rPr>
              <w:t>1</w:t>
            </w:r>
          </w:p>
        </w:tc>
        <w:tc>
          <w:tcPr>
            <w:tcW w:w="1623" w:type="dxa"/>
          </w:tcPr>
          <w:p w:rsidR="00B14395" w:rsidRPr="001550E8" w:rsidRDefault="00B14395" w:rsidP="00B14395">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AC0E7F" w:rsidRDefault="00AC0E7F" w:rsidP="003B40D4">
            <w:pPr>
              <w:widowControl w:val="0"/>
              <w:spacing w:after="120"/>
              <w:jc w:val="center"/>
              <w:rPr>
                <w:rFonts w:ascii="GHEA Grapalat" w:hAnsi="GHEA Grapalat"/>
                <w:sz w:val="20"/>
              </w:rPr>
            </w:pP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AC0E7F" w:rsidRPr="00E40AC8" w:rsidRDefault="00AC0E7F" w:rsidP="003B40D4">
            <w:pPr>
              <w:widowControl w:val="0"/>
              <w:spacing w:after="120"/>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AC0E7F" w:rsidRDefault="00AC0E7F" w:rsidP="005B7138">
            <w:pPr>
              <w:widowControl w:val="0"/>
              <w:spacing w:after="120"/>
              <w:jc w:val="center"/>
              <w:rPr>
                <w:rFonts w:ascii="GHEA Grapalat" w:hAnsi="GHEA Grapalat"/>
                <w:sz w:val="20"/>
              </w:rPr>
            </w:pPr>
            <w:r>
              <w:rPr>
                <w:rFonts w:ascii="GHEA Grapalat" w:hAnsi="GHEA Grapalat"/>
                <w:sz w:val="20"/>
              </w:rPr>
              <w:t>6</w:t>
            </w:r>
          </w:p>
        </w:tc>
        <w:tc>
          <w:tcPr>
            <w:tcW w:w="1520" w:type="dxa"/>
          </w:tcPr>
          <w:p w:rsidR="00AC0E7F" w:rsidRDefault="00B14395" w:rsidP="005B7138">
            <w:pPr>
              <w:widowControl w:val="0"/>
              <w:spacing w:after="120"/>
              <w:jc w:val="center"/>
              <w:rPr>
                <w:rFonts w:ascii="GHEA Grapalat" w:hAnsi="GHEA Grapalat"/>
                <w:sz w:val="20"/>
              </w:rPr>
            </w:pPr>
            <w:r w:rsidRPr="00A9598F">
              <w:rPr>
                <w:rFonts w:ascii="Sylfaen" w:hAnsi="Sylfaen"/>
                <w:sz w:val="20"/>
              </w:rPr>
              <w:t>92621110/798</w:t>
            </w:r>
          </w:p>
        </w:tc>
        <w:tc>
          <w:tcPr>
            <w:tcW w:w="2433" w:type="dxa"/>
          </w:tcPr>
          <w:p w:rsidR="00B14395" w:rsidRPr="00B14395" w:rsidRDefault="00B14395" w:rsidP="00B14395">
            <w:pPr>
              <w:pStyle w:val="ListParagraph"/>
              <w:ind w:left="360"/>
              <w:contextualSpacing/>
              <w:rPr>
                <w:rFonts w:ascii="Sylfaen" w:hAnsi="Sylfaen"/>
                <w:sz w:val="14"/>
                <w:lang w:val="hy-AM"/>
              </w:rPr>
            </w:pPr>
            <w:r w:rsidRPr="00B14395">
              <w:rPr>
                <w:rFonts w:ascii="Sylfaen" w:hAnsi="Sylfaen"/>
                <w:b/>
                <w:sz w:val="18"/>
              </w:rPr>
              <w:t>Спортивные игры, посвященные к 29 летию Независимости РА</w:t>
            </w:r>
          </w:p>
          <w:p w:rsidR="00B14395" w:rsidRPr="00B14395" w:rsidRDefault="00B14395" w:rsidP="00B14395">
            <w:pPr>
              <w:rPr>
                <w:rFonts w:ascii="Sylfaen" w:hAnsi="Sylfaen"/>
                <w:sz w:val="14"/>
                <w:lang w:val="hy-AM"/>
              </w:rPr>
            </w:pPr>
          </w:p>
          <w:p w:rsidR="00B14395" w:rsidRPr="00B14395" w:rsidRDefault="00B14395" w:rsidP="00B14395">
            <w:pPr>
              <w:rPr>
                <w:rFonts w:ascii="Sylfaen" w:hAnsi="Sylfaen"/>
                <w:sz w:val="18"/>
              </w:rPr>
            </w:pPr>
            <w:r w:rsidRPr="00B14395">
              <w:rPr>
                <w:rFonts w:ascii="Sylfaen" w:hAnsi="Sylfaen"/>
                <w:sz w:val="18"/>
              </w:rPr>
              <w:t xml:space="preserve">Спортивные игры, посвященные к 29 летию </w:t>
            </w:r>
            <w:r w:rsidRPr="00B14395">
              <w:rPr>
                <w:rFonts w:ascii="Sylfaen" w:hAnsi="Sylfaen"/>
                <w:sz w:val="18"/>
              </w:rPr>
              <w:lastRenderedPageBreak/>
              <w:t>независимости РА, должны быть проведены в залах общеобразовательных школ административного района Эребуни. с 10 февраля по 10 марта, для чего необходимо: обслубивающий персонал арбитров– 6 арбитра для волебола (на 5 дней), 6 арбитра для баскетбола (на 5 дней), 6 арбитра для гандбола (на 5 дней), 4 арбитра для настольного тенниса (на 4 дней), 8 арбитра для легкой атлетики (на 5 дней), 6 арбитра для футбола (на 5 дней), 6 арбитра для футзала (на 5 дней), 4 арбитра для пляжного волейбола (на 4 дней),  4 арбитра для бадминитона (на 4 дней). Для проведения мероприятия необходима спортивная одежда для 80 персон: полусинтетичская футболка с короткими рукавами с открытим шеей, шорты с внутренной подкладкой в виде сетки. На футболках должны быть указаны номера на спине. Дизайн и цвет согласовать с административным районом Эребини. Размеры L и XL.</w:t>
            </w:r>
          </w:p>
          <w:p w:rsidR="00AC0E7F" w:rsidRPr="00163384" w:rsidRDefault="00AC0E7F" w:rsidP="00163384">
            <w:pPr>
              <w:widowControl w:val="0"/>
              <w:spacing w:after="120" w:line="216" w:lineRule="auto"/>
              <w:rPr>
                <w:rFonts w:ascii="GHEA Grapalat" w:hAnsi="GHEA Grapalat"/>
                <w:sz w:val="18"/>
                <w:szCs w:val="18"/>
              </w:rPr>
            </w:pPr>
          </w:p>
        </w:tc>
        <w:tc>
          <w:tcPr>
            <w:tcW w:w="982" w:type="dxa"/>
          </w:tcPr>
          <w:p w:rsidR="00AC0E7F" w:rsidRDefault="00B14395"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142" w:type="dxa"/>
          </w:tcPr>
          <w:p w:rsidR="00AC0E7F" w:rsidRDefault="00AC0E7F" w:rsidP="005B7138">
            <w:pPr>
              <w:widowControl w:val="0"/>
              <w:spacing w:after="120"/>
              <w:jc w:val="center"/>
              <w:rPr>
                <w:rFonts w:ascii="GHEA Grapalat" w:hAnsi="GHEA Grapalat"/>
                <w:sz w:val="20"/>
              </w:rPr>
            </w:pPr>
          </w:p>
        </w:tc>
        <w:tc>
          <w:tcPr>
            <w:tcW w:w="709" w:type="dxa"/>
          </w:tcPr>
          <w:p w:rsidR="00AC0E7F" w:rsidRPr="003B40D4" w:rsidRDefault="00B14395" w:rsidP="003B40D4">
            <w:pPr>
              <w:rPr>
                <w:rFonts w:ascii="GHEA Grapalat" w:hAnsi="GHEA Grapalat"/>
                <w:sz w:val="20"/>
              </w:rPr>
            </w:pPr>
            <w:r>
              <w:rPr>
                <w:rFonts w:ascii="GHEA Grapalat" w:hAnsi="GHEA Grapalat"/>
                <w:sz w:val="20"/>
              </w:rPr>
              <w:t>1</w:t>
            </w:r>
          </w:p>
        </w:tc>
        <w:tc>
          <w:tcPr>
            <w:tcW w:w="1623" w:type="dxa"/>
          </w:tcPr>
          <w:p w:rsidR="00B14395" w:rsidRPr="001550E8" w:rsidRDefault="00B14395" w:rsidP="00B14395">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AC0E7F" w:rsidRDefault="00AC0E7F" w:rsidP="003B40D4">
            <w:pPr>
              <w:widowControl w:val="0"/>
              <w:spacing w:after="120"/>
              <w:jc w:val="center"/>
              <w:rPr>
                <w:rFonts w:ascii="GHEA Grapalat" w:hAnsi="GHEA Grapalat"/>
                <w:sz w:val="20"/>
              </w:rPr>
            </w:pP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p>
          <w:p w:rsidR="00AC0E7F" w:rsidRPr="00E40AC8" w:rsidRDefault="00AC0E7F" w:rsidP="003B40D4">
            <w:pPr>
              <w:widowControl w:val="0"/>
              <w:spacing w:after="120"/>
              <w:jc w:val="center"/>
              <w:rPr>
                <w:rFonts w:ascii="GHEA Grapalat" w:hAnsi="GHEA Grapalat"/>
                <w:sz w:val="20"/>
              </w:rPr>
            </w:pPr>
          </w:p>
        </w:tc>
      </w:tr>
      <w:tr w:rsidR="00AC0E7F" w:rsidRPr="00E40AC8" w:rsidTr="002C4E0F">
        <w:trPr>
          <w:gridAfter w:val="1"/>
          <w:wAfter w:w="8" w:type="dxa"/>
          <w:trHeight w:val="277"/>
          <w:jc w:val="center"/>
        </w:trPr>
        <w:tc>
          <w:tcPr>
            <w:tcW w:w="1547" w:type="dxa"/>
          </w:tcPr>
          <w:p w:rsidR="00AC0E7F" w:rsidRDefault="00AC0E7F" w:rsidP="005B7138">
            <w:pPr>
              <w:widowControl w:val="0"/>
              <w:spacing w:after="120"/>
              <w:jc w:val="center"/>
              <w:rPr>
                <w:rFonts w:ascii="GHEA Grapalat" w:hAnsi="GHEA Grapalat"/>
                <w:sz w:val="20"/>
              </w:rPr>
            </w:pPr>
            <w:r>
              <w:rPr>
                <w:rFonts w:ascii="GHEA Grapalat" w:hAnsi="GHEA Grapalat"/>
                <w:sz w:val="20"/>
              </w:rPr>
              <w:lastRenderedPageBreak/>
              <w:t>7</w:t>
            </w:r>
          </w:p>
        </w:tc>
        <w:tc>
          <w:tcPr>
            <w:tcW w:w="1520" w:type="dxa"/>
          </w:tcPr>
          <w:p w:rsidR="00AC0E7F" w:rsidRDefault="00B14395" w:rsidP="005B7138">
            <w:pPr>
              <w:widowControl w:val="0"/>
              <w:spacing w:after="120"/>
              <w:jc w:val="center"/>
              <w:rPr>
                <w:rFonts w:ascii="GHEA Grapalat" w:hAnsi="GHEA Grapalat"/>
                <w:sz w:val="20"/>
              </w:rPr>
            </w:pPr>
            <w:r w:rsidRPr="00E20CA5">
              <w:rPr>
                <w:rFonts w:ascii="Sylfaen" w:hAnsi="Sylfaen"/>
                <w:sz w:val="20"/>
              </w:rPr>
              <w:t>92621110/799</w:t>
            </w:r>
          </w:p>
        </w:tc>
        <w:tc>
          <w:tcPr>
            <w:tcW w:w="2433" w:type="dxa"/>
          </w:tcPr>
          <w:p w:rsidR="00B14395" w:rsidRPr="00B14395" w:rsidRDefault="00B14395" w:rsidP="00B14395">
            <w:pPr>
              <w:rPr>
                <w:rFonts w:ascii="Sylfaen" w:hAnsi="Sylfaen"/>
                <w:b/>
                <w:sz w:val="18"/>
                <w:lang w:val="hy-AM"/>
              </w:rPr>
            </w:pPr>
            <w:r w:rsidRPr="00B14395">
              <w:rPr>
                <w:rFonts w:ascii="Sylfaen" w:hAnsi="Sylfaen"/>
                <w:b/>
                <w:sz w:val="18"/>
              </w:rPr>
              <w:t xml:space="preserve">Розыгрыш </w:t>
            </w:r>
            <w:r w:rsidRPr="00B14395">
              <w:rPr>
                <w:rFonts w:ascii="Sylfaen" w:hAnsi="Sylfaen"/>
                <w:b/>
                <w:sz w:val="18"/>
                <w:lang w:val="hy-AM"/>
              </w:rPr>
              <w:t>&lt;&lt;</w:t>
            </w:r>
            <w:r w:rsidRPr="00B14395">
              <w:rPr>
                <w:rFonts w:ascii="Sylfaen" w:hAnsi="Sylfaen"/>
                <w:b/>
                <w:sz w:val="18"/>
              </w:rPr>
              <w:t>Кубка Национального Собрания</w:t>
            </w:r>
            <w:r w:rsidRPr="00B14395">
              <w:rPr>
                <w:rFonts w:ascii="Sylfaen" w:hAnsi="Sylfaen"/>
                <w:b/>
                <w:sz w:val="18"/>
                <w:lang w:val="hy-AM"/>
              </w:rPr>
              <w:t>&gt;&gt;</w:t>
            </w:r>
          </w:p>
          <w:p w:rsidR="00B14395" w:rsidRPr="00B14395" w:rsidRDefault="00B14395" w:rsidP="00B14395">
            <w:pPr>
              <w:rPr>
                <w:rFonts w:ascii="Sylfaen" w:hAnsi="Sylfaen"/>
                <w:b/>
                <w:sz w:val="18"/>
              </w:rPr>
            </w:pPr>
          </w:p>
          <w:p w:rsidR="00B14395" w:rsidRPr="00B14395" w:rsidRDefault="00B14395" w:rsidP="00B14395">
            <w:pPr>
              <w:rPr>
                <w:rFonts w:ascii="Sylfaen" w:hAnsi="Sylfaen"/>
                <w:sz w:val="18"/>
              </w:rPr>
            </w:pPr>
            <w:r w:rsidRPr="00B14395">
              <w:rPr>
                <w:rFonts w:ascii="Sylfaen" w:hAnsi="Sylfaen"/>
                <w:sz w:val="18"/>
              </w:rPr>
              <w:t xml:space="preserve">Розыгрыш кубка Национального Собрания должен быть проведен в спортивной школе имени Г. Хачатряна административного района Эребуни с 14 по 20 марта, для чего необходимо: обслуживающий персонал арбитров– 1 главный арбитр (на 6 дней), 1 секретарь (на 6 дней), 11 арбитров (на 6 дней), 1 врач (на 6 дней). Для следующего этапа необходимы 2 машины Газель. Направление с административного района Эребуни к стадион Спартак с возвращением. Для 32 школьников </w:t>
            </w:r>
            <w:r w:rsidRPr="00B14395">
              <w:rPr>
                <w:rFonts w:ascii="Sylfaen" w:hAnsi="Sylfaen"/>
                <w:sz w:val="18"/>
              </w:rPr>
              <w:lastRenderedPageBreak/>
              <w:t>административного района Эребуни необходима спортивная одежда, полусинтетическое, с круглым воротником, с надписью админитративного района Эребуни, размеры M и L /по необходимости/ и 32 пар спортивной обуви /кеды/ по соответстующим возврастным размерам.</w:t>
            </w:r>
          </w:p>
          <w:p w:rsidR="00AC0E7F" w:rsidRPr="00B14395" w:rsidRDefault="00AC0E7F" w:rsidP="00B14395">
            <w:pPr>
              <w:widowControl w:val="0"/>
              <w:spacing w:after="120" w:line="216" w:lineRule="auto"/>
              <w:rPr>
                <w:rFonts w:ascii="GHEA Grapalat" w:hAnsi="GHEA Grapalat"/>
                <w:sz w:val="18"/>
                <w:szCs w:val="18"/>
              </w:rPr>
            </w:pPr>
          </w:p>
        </w:tc>
        <w:tc>
          <w:tcPr>
            <w:tcW w:w="982" w:type="dxa"/>
          </w:tcPr>
          <w:p w:rsidR="00AC0E7F" w:rsidRDefault="00B14395"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142" w:type="dxa"/>
          </w:tcPr>
          <w:p w:rsidR="00AC0E7F" w:rsidRDefault="00AC0E7F" w:rsidP="005B7138">
            <w:pPr>
              <w:widowControl w:val="0"/>
              <w:spacing w:after="120"/>
              <w:jc w:val="center"/>
              <w:rPr>
                <w:rFonts w:ascii="GHEA Grapalat" w:hAnsi="GHEA Grapalat"/>
                <w:sz w:val="20"/>
              </w:rPr>
            </w:pPr>
          </w:p>
        </w:tc>
        <w:tc>
          <w:tcPr>
            <w:tcW w:w="709" w:type="dxa"/>
          </w:tcPr>
          <w:p w:rsidR="00AC0E7F" w:rsidRPr="003B40D4" w:rsidRDefault="00B14395" w:rsidP="003B40D4">
            <w:pPr>
              <w:rPr>
                <w:rFonts w:ascii="GHEA Grapalat" w:hAnsi="GHEA Grapalat"/>
                <w:sz w:val="20"/>
              </w:rPr>
            </w:pPr>
            <w:r>
              <w:rPr>
                <w:rFonts w:ascii="GHEA Grapalat" w:hAnsi="GHEA Grapalat"/>
                <w:sz w:val="20"/>
              </w:rPr>
              <w:t>1</w:t>
            </w:r>
          </w:p>
        </w:tc>
        <w:tc>
          <w:tcPr>
            <w:tcW w:w="1623" w:type="dxa"/>
          </w:tcPr>
          <w:p w:rsidR="00B14395" w:rsidRPr="001550E8" w:rsidRDefault="00B14395" w:rsidP="00B14395">
            <w:pPr>
              <w:jc w:val="center"/>
              <w:rPr>
                <w:rFonts w:ascii="GHEA Grapalat" w:hAnsi="GHEA Grapalat" w:cs="Calibri"/>
                <w:color w:val="000000"/>
                <w:sz w:val="16"/>
                <w:szCs w:val="16"/>
              </w:rPr>
            </w:pPr>
            <w:r w:rsidRPr="00D203BC">
              <w:rPr>
                <w:rFonts w:ascii="GHEA Grapalat" w:hAnsi="GHEA Grapalat" w:cs="Calibri"/>
                <w:color w:val="000000"/>
                <w:sz w:val="16"/>
                <w:szCs w:val="16"/>
              </w:rPr>
              <w:t>г.Ереван</w:t>
            </w:r>
            <w:r>
              <w:rPr>
                <w:rFonts w:ascii="GHEA Grapalat" w:hAnsi="GHEA Grapalat" w:cs="Calibri"/>
                <w:color w:val="000000"/>
                <w:sz w:val="16"/>
                <w:szCs w:val="16"/>
              </w:rPr>
              <w:t xml:space="preserve"> </w:t>
            </w:r>
            <w:r w:rsidRPr="001550E8">
              <w:rPr>
                <w:rFonts w:ascii="GHEA Grapalat" w:hAnsi="GHEA Grapalat" w:cs="Calibri"/>
                <w:color w:val="000000"/>
                <w:sz w:val="16"/>
                <w:szCs w:val="16"/>
              </w:rPr>
              <w:t>Административный район Эребуни</w:t>
            </w:r>
          </w:p>
          <w:p w:rsidR="00AC0E7F" w:rsidRDefault="00AC0E7F" w:rsidP="003B40D4">
            <w:pPr>
              <w:widowControl w:val="0"/>
              <w:spacing w:after="120"/>
              <w:jc w:val="center"/>
              <w:rPr>
                <w:rFonts w:ascii="GHEA Grapalat" w:hAnsi="GHEA Grapalat"/>
                <w:sz w:val="20"/>
              </w:rPr>
            </w:pPr>
          </w:p>
        </w:tc>
        <w:tc>
          <w:tcPr>
            <w:tcW w:w="1467" w:type="dxa"/>
          </w:tcPr>
          <w:p w:rsidR="00F40823" w:rsidRPr="00F40823" w:rsidRDefault="00F40823" w:rsidP="00F40823">
            <w:pPr>
              <w:jc w:val="center"/>
              <w:rPr>
                <w:rFonts w:ascii="GHEA Grapalat" w:hAnsi="GHEA Grapalat"/>
                <w:sz w:val="14"/>
              </w:rPr>
            </w:pPr>
            <w:r w:rsidRPr="00AC0E7F">
              <w:rPr>
                <w:rFonts w:ascii="GHEA Grapalat" w:hAnsi="GHEA Grapalat"/>
                <w:sz w:val="14"/>
              </w:rPr>
              <w:t>Предпочтительным сроком является    дат</w:t>
            </w:r>
            <w:r>
              <w:rPr>
                <w:rFonts w:ascii="GHEA Grapalat" w:hAnsi="GHEA Grapalat"/>
                <w:sz w:val="14"/>
              </w:rPr>
              <w:t xml:space="preserve">а 21-го каленьдарного дня после </w:t>
            </w:r>
            <w:r w:rsidRPr="00AC0E7F">
              <w:rPr>
                <w:rFonts w:ascii="GHEA Grapalat" w:hAnsi="GHEA Grapalat"/>
                <w:sz w:val="14"/>
              </w:rPr>
              <w:t>вступления в силу договора</w:t>
            </w:r>
            <w:r>
              <w:rPr>
                <w:rFonts w:ascii="GHEA Grapalat" w:hAnsi="GHEA Grapalat"/>
                <w:sz w:val="14"/>
                <w:lang w:val="hy-AM"/>
              </w:rPr>
              <w:t xml:space="preserve"> </w:t>
            </w:r>
            <w:r>
              <w:rPr>
                <w:rFonts w:ascii="GHEA Grapalat" w:hAnsi="GHEA Grapalat"/>
                <w:sz w:val="14"/>
              </w:rPr>
              <w:t>(соглашения)</w:t>
            </w:r>
            <w:bookmarkStart w:id="0" w:name="_GoBack"/>
            <w:bookmarkEnd w:id="0"/>
          </w:p>
          <w:p w:rsidR="00AC0E7F" w:rsidRPr="00E40AC8" w:rsidRDefault="00AC0E7F" w:rsidP="003B40D4">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E77E1E">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E77E1E" w:rsidRPr="002C4E0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0C5" w:rsidRDefault="000C50C5">
      <w:r>
        <w:separator/>
      </w:r>
    </w:p>
  </w:endnote>
  <w:endnote w:type="continuationSeparator" w:id="0">
    <w:p w:rsidR="000C50C5" w:rsidRDefault="000C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6665E9" w:rsidRPr="00305BEC" w:rsidRDefault="006665E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0823">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0C5" w:rsidRDefault="000C50C5">
      <w:r>
        <w:separator/>
      </w:r>
    </w:p>
  </w:footnote>
  <w:footnote w:type="continuationSeparator" w:id="0">
    <w:p w:rsidR="000C50C5" w:rsidRDefault="000C50C5">
      <w:r>
        <w:continuationSeparator/>
      </w:r>
    </w:p>
  </w:footnote>
  <w:footnote w:id="1">
    <w:p w:rsidR="006665E9" w:rsidRPr="008334DA" w:rsidRDefault="006665E9"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6665E9" w:rsidRPr="00617E69" w:rsidRDefault="006665E9"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665E9" w:rsidRPr="00CD6B60" w:rsidRDefault="006665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665E9" w:rsidRPr="00CD6B60" w:rsidRDefault="006665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665E9" w:rsidRPr="00CD6B60" w:rsidRDefault="006665E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665E9" w:rsidRPr="008842CE" w:rsidRDefault="006665E9"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665E9" w:rsidRPr="00FE2AA4" w:rsidRDefault="006665E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6665E9" w:rsidRPr="008842CE" w:rsidRDefault="006665E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665E9" w:rsidRPr="000811C1" w:rsidRDefault="006665E9">
      <w:pPr>
        <w:pStyle w:val="FootnoteText"/>
        <w:rPr>
          <w:lang w:val="af-ZA"/>
        </w:rPr>
      </w:pPr>
    </w:p>
  </w:footnote>
  <w:footnote w:id="6">
    <w:p w:rsidR="006665E9" w:rsidRPr="002E07CB" w:rsidRDefault="006665E9"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6665E9" w:rsidRPr="002E07CB" w:rsidRDefault="006665E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6665E9" w:rsidRPr="002E07CB" w:rsidRDefault="006665E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6665E9" w:rsidRPr="00D87FA7" w:rsidRDefault="006665E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6665E9" w:rsidRPr="002D60D3" w:rsidRDefault="006665E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6665E9" w:rsidRPr="00511966" w:rsidRDefault="006665E9"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6665E9" w:rsidRPr="00A31673" w:rsidRDefault="006665E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665E9" w:rsidRDefault="006665E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665E9" w:rsidRDefault="006665E9" w:rsidP="006B3E56">
      <w:pPr>
        <w:pStyle w:val="FootnoteText"/>
        <w:rPr>
          <w:rFonts w:asciiTheme="minorHAnsi" w:hAnsiTheme="minorHAnsi"/>
          <w:lang w:val="af-ZA"/>
        </w:rPr>
      </w:pPr>
    </w:p>
  </w:footnote>
  <w:footnote w:id="10">
    <w:p w:rsidR="006665E9" w:rsidRPr="00DC619D" w:rsidRDefault="006665E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6665E9" w:rsidRPr="00D3436F" w:rsidRDefault="006665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665E9" w:rsidRPr="00D3436F" w:rsidRDefault="006665E9">
      <w:pPr>
        <w:pStyle w:val="FootnoteText"/>
        <w:rPr>
          <w:lang w:val="es-ES"/>
        </w:rPr>
      </w:pPr>
    </w:p>
  </w:footnote>
  <w:footnote w:id="12">
    <w:p w:rsidR="006665E9" w:rsidRPr="008842CE" w:rsidRDefault="006665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665E9" w:rsidRPr="008842CE" w:rsidRDefault="006665E9" w:rsidP="003D2FE2">
      <w:pPr>
        <w:pStyle w:val="FootnoteText"/>
        <w:jc w:val="both"/>
        <w:rPr>
          <w:rFonts w:ascii="GHEA Grapalat" w:hAnsi="GHEA Grapalat"/>
        </w:rPr>
      </w:pPr>
    </w:p>
  </w:footnote>
  <w:footnote w:id="13">
    <w:p w:rsidR="006665E9" w:rsidRPr="008842CE" w:rsidRDefault="006665E9" w:rsidP="003D2FE2">
      <w:pPr>
        <w:pStyle w:val="FootnoteText"/>
        <w:jc w:val="both"/>
      </w:pPr>
    </w:p>
  </w:footnote>
  <w:footnote w:id="14">
    <w:p w:rsidR="006665E9" w:rsidRPr="005D0994" w:rsidRDefault="006665E9"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665E9" w:rsidRDefault="006665E9">
      <w:pPr>
        <w:pStyle w:val="FootnoteText"/>
        <w:rPr>
          <w:rFonts w:ascii="Sylfaen" w:hAnsi="Sylfaen"/>
          <w:i/>
          <w:lang w:val="hy-AM"/>
        </w:rPr>
      </w:pPr>
    </w:p>
    <w:p w:rsidR="006665E9" w:rsidRPr="00347504" w:rsidRDefault="006665E9">
      <w:pPr>
        <w:pStyle w:val="FootnoteText"/>
        <w:rPr>
          <w:rFonts w:ascii="Sylfaen" w:hAnsi="Sylfaen"/>
          <w:i/>
          <w:lang w:val="hy-AM"/>
        </w:rPr>
      </w:pPr>
    </w:p>
  </w:footnote>
  <w:footnote w:id="15">
    <w:p w:rsidR="006665E9" w:rsidRPr="008842CE" w:rsidRDefault="006665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665E9" w:rsidRPr="008842CE" w:rsidRDefault="006665E9" w:rsidP="000A214C">
      <w:pPr>
        <w:pStyle w:val="FootnoteText"/>
        <w:jc w:val="both"/>
        <w:rPr>
          <w:rFonts w:ascii="GHEA Grapalat" w:hAnsi="GHEA Grapalat"/>
        </w:rPr>
      </w:pPr>
    </w:p>
  </w:footnote>
  <w:footnote w:id="16">
    <w:p w:rsidR="006665E9" w:rsidRPr="008842CE" w:rsidRDefault="006665E9" w:rsidP="000A214C">
      <w:pPr>
        <w:pStyle w:val="FootnoteText"/>
        <w:jc w:val="both"/>
      </w:pPr>
    </w:p>
  </w:footnote>
  <w:footnote w:id="17">
    <w:p w:rsidR="006665E9" w:rsidRPr="00C95D0C" w:rsidRDefault="006665E9"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6665E9" w:rsidRPr="006F5F33" w:rsidRDefault="006665E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6665E9" w:rsidRPr="00892F7F" w:rsidRDefault="006665E9"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665E9" w:rsidRPr="00552088" w:rsidRDefault="006665E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665E9" w:rsidRPr="006F5F33" w:rsidRDefault="006665E9" w:rsidP="003B2F27">
      <w:pPr>
        <w:pStyle w:val="FootnoteText"/>
        <w:jc w:val="both"/>
        <w:rPr>
          <w:rFonts w:ascii="GHEA Grapalat" w:hAnsi="GHEA Grapalat"/>
          <w:lang w:val="hy-AM"/>
        </w:rPr>
      </w:pPr>
      <w:r w:rsidRPr="006F5F33">
        <w:rPr>
          <w:rFonts w:ascii="GHEA Grapalat" w:hAnsi="GHEA Grapalat"/>
          <w:i/>
        </w:rPr>
        <w:t>.</w:t>
      </w:r>
    </w:p>
    <w:p w:rsidR="006665E9" w:rsidRPr="00576D9C" w:rsidRDefault="006665E9" w:rsidP="003B2F27">
      <w:pPr>
        <w:pStyle w:val="FootnoteText"/>
        <w:jc w:val="both"/>
        <w:rPr>
          <w:rFonts w:ascii="GHEA Grapalat" w:hAnsi="GHEA Grapalat"/>
          <w:lang w:val="hy-AM"/>
        </w:rPr>
      </w:pPr>
    </w:p>
  </w:footnote>
  <w:footnote w:id="20">
    <w:p w:rsidR="006665E9" w:rsidRPr="006F5F33" w:rsidRDefault="006665E9"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665E9" w:rsidRPr="006F5F33" w:rsidRDefault="006665E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665E9" w:rsidRPr="006F5F33" w:rsidRDefault="006665E9"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665E9" w:rsidRPr="009E00B3" w:rsidRDefault="006665E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665E9" w:rsidRPr="009E00B3" w:rsidRDefault="006665E9"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6665E9" w:rsidRPr="009E00B3" w:rsidRDefault="006665E9"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6665E9" w:rsidRPr="009E00B3" w:rsidRDefault="006665E9"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6665E9" w:rsidRPr="009E00B3" w:rsidRDefault="006665E9"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6665E9" w:rsidRPr="00E40AC8" w:rsidRDefault="006665E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6665E9" w:rsidRPr="00E40AC8" w:rsidRDefault="006665E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A70"/>
    <w:rsid w:val="000B700B"/>
    <w:rsid w:val="000B751B"/>
    <w:rsid w:val="000B7641"/>
    <w:rsid w:val="000B7C54"/>
    <w:rsid w:val="000C062F"/>
    <w:rsid w:val="000C0A9D"/>
    <w:rsid w:val="000C165F"/>
    <w:rsid w:val="000C264F"/>
    <w:rsid w:val="000C36C6"/>
    <w:rsid w:val="000C3F69"/>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1824-B4D9-4981-BFBD-7084D24B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72</Pages>
  <Words>18059</Words>
  <Characters>102937</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120755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827</cp:revision>
  <cp:lastPrinted>2018-02-16T07:12:00Z</cp:lastPrinted>
  <dcterms:created xsi:type="dcterms:W3CDTF">2019-10-28T07:04:00Z</dcterms:created>
  <dcterms:modified xsi:type="dcterms:W3CDTF">2019-11-21T08:05:00Z</dcterms:modified>
</cp:coreProperties>
</file>